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EEF" w:rsidRDefault="00755EEF" w:rsidP="00755EEF">
      <w:pPr>
        <w:tabs>
          <w:tab w:val="left" w:pos="5100"/>
          <w:tab w:val="left" w:pos="5280"/>
          <w:tab w:val="right" w:pos="9639"/>
        </w:tabs>
        <w:ind w:right="-427"/>
        <w:contextualSpacing/>
        <w:jc w:val="right"/>
        <w:rPr>
          <w:rFonts w:ascii="Arial" w:hAnsi="Arial" w:cs="Arial"/>
          <w:sz w:val="24"/>
          <w:szCs w:val="24"/>
        </w:rPr>
      </w:pPr>
      <w:r>
        <w:rPr>
          <w:rFonts w:ascii="Arial" w:hAnsi="Arial" w:cs="Arial"/>
          <w:sz w:val="24"/>
          <w:szCs w:val="24"/>
        </w:rPr>
        <w:t>Приложение №2</w:t>
      </w:r>
      <w:r w:rsidRPr="00A35F53">
        <w:rPr>
          <w:rFonts w:ascii="Arial" w:hAnsi="Arial" w:cs="Arial"/>
          <w:sz w:val="24"/>
          <w:szCs w:val="24"/>
        </w:rPr>
        <w:t xml:space="preserve"> к постановлению</w:t>
      </w:r>
    </w:p>
    <w:p w:rsidR="00755EEF" w:rsidRDefault="00755EEF" w:rsidP="00755EEF">
      <w:pPr>
        <w:tabs>
          <w:tab w:val="left" w:pos="5100"/>
          <w:tab w:val="left" w:pos="5280"/>
          <w:tab w:val="right" w:pos="9639"/>
        </w:tabs>
        <w:ind w:right="-427"/>
        <w:contextualSpacing/>
        <w:jc w:val="right"/>
        <w:rPr>
          <w:rFonts w:ascii="Arial" w:hAnsi="Arial" w:cs="Arial"/>
          <w:sz w:val="24"/>
          <w:szCs w:val="24"/>
        </w:rPr>
      </w:pPr>
      <w:r w:rsidRPr="00A35F53">
        <w:rPr>
          <w:rFonts w:ascii="Arial" w:hAnsi="Arial" w:cs="Arial"/>
          <w:sz w:val="24"/>
          <w:szCs w:val="24"/>
        </w:rPr>
        <w:t xml:space="preserve"> администрации</w:t>
      </w:r>
      <w:r>
        <w:rPr>
          <w:rFonts w:ascii="Arial" w:hAnsi="Arial" w:cs="Arial"/>
          <w:sz w:val="24"/>
          <w:szCs w:val="24"/>
        </w:rPr>
        <w:t xml:space="preserve"> </w:t>
      </w:r>
      <w:r w:rsidRPr="00A35F53">
        <w:rPr>
          <w:rFonts w:ascii="Arial" w:hAnsi="Arial" w:cs="Arial"/>
          <w:sz w:val="24"/>
          <w:szCs w:val="24"/>
        </w:rPr>
        <w:t>поселка Саянский</w:t>
      </w:r>
    </w:p>
    <w:p w:rsidR="00755EEF" w:rsidRDefault="00755EEF" w:rsidP="00755EEF">
      <w:pPr>
        <w:tabs>
          <w:tab w:val="left" w:pos="5100"/>
          <w:tab w:val="left" w:pos="5280"/>
          <w:tab w:val="right" w:pos="9639"/>
        </w:tabs>
        <w:ind w:right="-427"/>
        <w:contextualSpacing/>
        <w:jc w:val="right"/>
        <w:rPr>
          <w:rFonts w:ascii="Times New Roman" w:eastAsia="Calibri" w:hAnsi="Times New Roman" w:cs="Times New Roman"/>
          <w:sz w:val="28"/>
          <w:szCs w:val="28"/>
        </w:rPr>
      </w:pPr>
      <w:r>
        <w:rPr>
          <w:rFonts w:ascii="Arial" w:hAnsi="Arial" w:cs="Arial"/>
          <w:sz w:val="24"/>
          <w:szCs w:val="24"/>
        </w:rPr>
        <w:t xml:space="preserve">  от 18.02.2025 №25</w:t>
      </w:r>
      <w:r w:rsidRPr="00A35F53">
        <w:rPr>
          <w:rFonts w:ascii="Arial" w:hAnsi="Arial" w:cs="Arial"/>
          <w:sz w:val="24"/>
          <w:szCs w:val="24"/>
        </w:rPr>
        <w:t>-п</w:t>
      </w:r>
    </w:p>
    <w:p w:rsidR="000849B6" w:rsidRDefault="000849B6">
      <w:pPr>
        <w:tabs>
          <w:tab w:val="left" w:pos="5100"/>
          <w:tab w:val="left" w:pos="5280"/>
          <w:tab w:val="right" w:pos="9639"/>
        </w:tabs>
        <w:ind w:right="-427"/>
        <w:contextualSpacing/>
        <w:jc w:val="right"/>
        <w:rPr>
          <w:rFonts w:ascii="Times New Roman" w:eastAsia="Calibri" w:hAnsi="Times New Roman" w:cs="Times New Roman"/>
          <w:sz w:val="28"/>
          <w:szCs w:val="28"/>
        </w:rPr>
      </w:pPr>
    </w:p>
    <w:p w:rsidR="000849B6" w:rsidRDefault="000849B6">
      <w:pPr>
        <w:pStyle w:val="FR4"/>
        <w:spacing w:before="0"/>
        <w:ind w:left="0"/>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firstLine="5954"/>
        <w:rPr>
          <w:rFonts w:ascii="Times New Roman" w:hAnsi="Times New Roman"/>
          <w:b w:val="0"/>
          <w:color w:val="000000"/>
          <w:sz w:val="28"/>
          <w:szCs w:val="28"/>
        </w:rPr>
      </w:pPr>
    </w:p>
    <w:p w:rsidR="000849B6" w:rsidRDefault="000849B6">
      <w:pPr>
        <w:pStyle w:val="FR4"/>
        <w:spacing w:before="0"/>
        <w:ind w:left="0"/>
        <w:rPr>
          <w:rFonts w:ascii="Times New Roman" w:hAnsi="Times New Roman"/>
          <w:b w:val="0"/>
          <w:color w:val="000000"/>
          <w:sz w:val="28"/>
          <w:szCs w:val="28"/>
        </w:rPr>
      </w:pPr>
    </w:p>
    <w:p w:rsidR="000849B6" w:rsidRPr="00BB7829" w:rsidRDefault="00601D76" w:rsidP="00BB7829">
      <w:pPr>
        <w:pStyle w:val="40"/>
        <w:spacing w:line="240" w:lineRule="auto"/>
        <w:ind w:firstLine="709"/>
        <w:rPr>
          <w:rFonts w:ascii="Arial" w:hAnsi="Arial" w:cs="Arial"/>
          <w:color w:val="000000"/>
          <w:sz w:val="24"/>
        </w:rPr>
      </w:pPr>
      <w:bookmarkStart w:id="0" w:name="_Toc182908667"/>
      <w:r w:rsidRPr="00BB7829">
        <w:rPr>
          <w:rFonts w:ascii="Arial" w:hAnsi="Arial" w:cs="Arial"/>
          <w:color w:val="000000"/>
          <w:sz w:val="24"/>
        </w:rPr>
        <w:t>Конкурсная документация</w:t>
      </w:r>
      <w:bookmarkEnd w:id="0"/>
    </w:p>
    <w:p w:rsidR="000849B6" w:rsidRPr="00BB7829" w:rsidRDefault="000849B6" w:rsidP="00BB7829">
      <w:pPr>
        <w:spacing w:after="0"/>
        <w:ind w:firstLine="709"/>
        <w:jc w:val="center"/>
        <w:rPr>
          <w:rFonts w:ascii="Arial" w:hAnsi="Arial" w:cs="Arial"/>
          <w:color w:val="000000"/>
          <w:sz w:val="24"/>
          <w:szCs w:val="24"/>
        </w:rPr>
      </w:pPr>
    </w:p>
    <w:p w:rsidR="000849B6" w:rsidRPr="00BB7829" w:rsidRDefault="00601D76" w:rsidP="00BB7829">
      <w:pPr>
        <w:spacing w:after="0"/>
        <w:ind w:firstLine="709"/>
        <w:jc w:val="center"/>
        <w:rPr>
          <w:rFonts w:ascii="Arial" w:hAnsi="Arial" w:cs="Arial"/>
          <w:color w:val="000000"/>
          <w:sz w:val="24"/>
          <w:szCs w:val="24"/>
        </w:rPr>
      </w:pPr>
      <w:r w:rsidRPr="00BB7829">
        <w:rPr>
          <w:rFonts w:ascii="Arial" w:hAnsi="Arial" w:cs="Arial"/>
          <w:color w:val="000000"/>
          <w:sz w:val="24"/>
          <w:szCs w:val="24"/>
        </w:rPr>
        <w:t xml:space="preserve">по проведению открытого конкурса </w:t>
      </w:r>
      <w:r w:rsidRPr="00BB7829">
        <w:rPr>
          <w:rFonts w:ascii="Arial" w:hAnsi="Arial" w:cs="Arial"/>
          <w:sz w:val="24"/>
          <w:szCs w:val="24"/>
        </w:rPr>
        <w:t xml:space="preserve">на право заключения концессионного соглашения </w:t>
      </w:r>
      <w:r w:rsidRPr="00BB7829">
        <w:rPr>
          <w:rFonts w:ascii="Arial" w:hAnsi="Arial" w:cs="Arial"/>
          <w:color w:val="000000"/>
          <w:sz w:val="24"/>
          <w:szCs w:val="24"/>
        </w:rPr>
        <w:t xml:space="preserve">в отношении объектов </w:t>
      </w:r>
      <w:r w:rsidR="00526782">
        <w:rPr>
          <w:rFonts w:ascii="Arial" w:hAnsi="Arial" w:cs="Arial"/>
          <w:color w:val="000000"/>
          <w:sz w:val="24"/>
          <w:szCs w:val="24"/>
        </w:rPr>
        <w:t>водоотведения</w:t>
      </w:r>
      <w:r w:rsidRPr="00BB7829">
        <w:rPr>
          <w:rFonts w:ascii="Arial" w:hAnsi="Arial" w:cs="Arial"/>
          <w:color w:val="000000"/>
          <w:sz w:val="24"/>
          <w:szCs w:val="24"/>
        </w:rPr>
        <w:t xml:space="preserve">, находящихся в собственности (владении) муниципального образования </w:t>
      </w:r>
      <w:r w:rsidR="005D55EF" w:rsidRPr="00BB7829">
        <w:rPr>
          <w:rFonts w:ascii="Arial" w:hAnsi="Arial" w:cs="Arial"/>
          <w:color w:val="000000"/>
          <w:sz w:val="24"/>
          <w:szCs w:val="24"/>
        </w:rPr>
        <w:t xml:space="preserve">поселка Саянский </w:t>
      </w:r>
      <w:r w:rsidRPr="00BB7829">
        <w:rPr>
          <w:rFonts w:ascii="Arial" w:hAnsi="Arial" w:cs="Arial"/>
          <w:color w:val="000000"/>
          <w:sz w:val="24"/>
          <w:szCs w:val="24"/>
        </w:rPr>
        <w:t>Рыбинск</w:t>
      </w:r>
      <w:r w:rsidR="005D55EF" w:rsidRPr="00BB7829">
        <w:rPr>
          <w:rFonts w:ascii="Arial" w:hAnsi="Arial" w:cs="Arial"/>
          <w:color w:val="000000"/>
          <w:sz w:val="24"/>
          <w:szCs w:val="24"/>
        </w:rPr>
        <w:t>ого</w:t>
      </w:r>
      <w:r w:rsidRPr="00BB7829">
        <w:rPr>
          <w:rFonts w:ascii="Arial" w:hAnsi="Arial" w:cs="Arial"/>
          <w:color w:val="000000"/>
          <w:sz w:val="24"/>
          <w:szCs w:val="24"/>
        </w:rPr>
        <w:t xml:space="preserve"> район</w:t>
      </w:r>
      <w:r w:rsidR="005D55EF" w:rsidRPr="00BB7829">
        <w:rPr>
          <w:rFonts w:ascii="Arial" w:hAnsi="Arial" w:cs="Arial"/>
          <w:color w:val="000000"/>
          <w:sz w:val="24"/>
          <w:szCs w:val="24"/>
        </w:rPr>
        <w:t>а</w:t>
      </w:r>
    </w:p>
    <w:p w:rsidR="000849B6" w:rsidRPr="00BB7829" w:rsidRDefault="000849B6" w:rsidP="00BB7829">
      <w:pPr>
        <w:spacing w:after="0"/>
        <w:ind w:firstLine="709"/>
        <w:jc w:val="center"/>
        <w:rPr>
          <w:rFonts w:ascii="Arial" w:hAnsi="Arial" w:cs="Arial"/>
          <w:color w:val="000000"/>
          <w:sz w:val="24"/>
          <w:szCs w:val="24"/>
        </w:rPr>
      </w:pPr>
    </w:p>
    <w:p w:rsidR="000849B6" w:rsidRPr="00BB7829" w:rsidRDefault="000849B6" w:rsidP="00BB7829">
      <w:pPr>
        <w:tabs>
          <w:tab w:val="left" w:pos="3345"/>
        </w:tabs>
        <w:spacing w:after="0"/>
        <w:ind w:firstLine="709"/>
        <w:jc w:val="center"/>
        <w:rPr>
          <w:rFonts w:ascii="Arial" w:hAnsi="Arial" w:cs="Arial"/>
          <w:color w:val="000000"/>
          <w:sz w:val="24"/>
          <w:szCs w:val="24"/>
        </w:rPr>
      </w:pPr>
    </w:p>
    <w:p w:rsidR="000849B6" w:rsidRPr="00BB7829" w:rsidRDefault="000849B6" w:rsidP="00BB7829">
      <w:pPr>
        <w:tabs>
          <w:tab w:val="left" w:pos="3345"/>
        </w:tabs>
        <w:spacing w:after="0"/>
        <w:ind w:firstLine="709"/>
        <w:jc w:val="center"/>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Default="000849B6"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Default="00BB7829" w:rsidP="00BB7829">
      <w:pPr>
        <w:tabs>
          <w:tab w:val="left" w:pos="3345"/>
        </w:tabs>
        <w:spacing w:after="0"/>
        <w:ind w:firstLine="709"/>
        <w:jc w:val="both"/>
        <w:rPr>
          <w:rFonts w:ascii="Arial" w:hAnsi="Arial" w:cs="Arial"/>
          <w:color w:val="000000"/>
          <w:sz w:val="24"/>
          <w:szCs w:val="24"/>
        </w:rPr>
      </w:pPr>
    </w:p>
    <w:p w:rsidR="00BB7829" w:rsidRPr="00BB7829" w:rsidRDefault="00BB7829"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0849B6" w:rsidP="00BB7829">
      <w:pPr>
        <w:tabs>
          <w:tab w:val="left" w:pos="3345"/>
        </w:tabs>
        <w:spacing w:after="0"/>
        <w:ind w:firstLine="709"/>
        <w:jc w:val="both"/>
        <w:rPr>
          <w:rFonts w:ascii="Arial" w:hAnsi="Arial" w:cs="Arial"/>
          <w:color w:val="000000"/>
          <w:sz w:val="24"/>
          <w:szCs w:val="24"/>
        </w:rPr>
      </w:pPr>
    </w:p>
    <w:p w:rsidR="000849B6" w:rsidRPr="00BB7829" w:rsidRDefault="00601D76" w:rsidP="00BB7829">
      <w:pPr>
        <w:pStyle w:val="10"/>
        <w:tabs>
          <w:tab w:val="right" w:leader="dot" w:pos="10915"/>
        </w:tabs>
        <w:spacing w:before="0" w:after="0"/>
        <w:ind w:right="-1" w:firstLine="709"/>
        <w:jc w:val="both"/>
        <w:rPr>
          <w:rFonts w:ascii="Arial" w:hAnsi="Arial" w:cs="Arial"/>
          <w:sz w:val="24"/>
          <w:szCs w:val="24"/>
        </w:rPr>
      </w:pPr>
      <w:bookmarkStart w:id="1" w:name="_Toc414487451"/>
      <w:r w:rsidRPr="00BB7829">
        <w:rPr>
          <w:rFonts w:ascii="Arial" w:hAnsi="Arial" w:cs="Arial"/>
          <w:sz w:val="24"/>
          <w:szCs w:val="24"/>
        </w:rPr>
        <w:lastRenderedPageBreak/>
        <w:t xml:space="preserve"> Общие положения</w:t>
      </w:r>
      <w:bookmarkEnd w:id="1"/>
    </w:p>
    <w:p w:rsidR="000849B6" w:rsidRPr="00BB7829" w:rsidRDefault="000849B6" w:rsidP="00BB7829">
      <w:pPr>
        <w:pStyle w:val="Standard"/>
        <w:autoSpaceDE w:val="0"/>
        <w:ind w:firstLine="709"/>
        <w:jc w:val="both"/>
        <w:rPr>
          <w:rStyle w:val="11"/>
          <w:rFonts w:ascii="Arial" w:eastAsia="Andale Sans UI" w:hAnsi="Arial" w:cs="Arial"/>
          <w:color w:val="000000"/>
          <w:sz w:val="24"/>
          <w:szCs w:val="24"/>
        </w:rPr>
      </w:pPr>
    </w:p>
    <w:p w:rsidR="000849B6" w:rsidRPr="00BB7829" w:rsidRDefault="00601D76" w:rsidP="00BB7829">
      <w:pPr>
        <w:pStyle w:val="ConsPlusNormal"/>
        <w:ind w:firstLine="709"/>
        <w:jc w:val="both"/>
        <w:rPr>
          <w:sz w:val="24"/>
          <w:szCs w:val="24"/>
        </w:rPr>
      </w:pPr>
      <w:r w:rsidRPr="00BB7829">
        <w:rPr>
          <w:sz w:val="24"/>
          <w:szCs w:val="24"/>
        </w:rPr>
        <w:t xml:space="preserve">Настоящая конкурсная документация разработана в соответствии с Гражданским кодексом Российской Федерации, Федеральным законом от 26.07.2006 № 135-ФЗ «О защите конкуренции», Федеральным законом от 21.07.2005 № 115-ФЗ «О концессионных соглашениях» и иными  правовыми актами, регламентирующими порядок заключения концессионных соглашений в отношении объектов </w:t>
      </w:r>
      <w:r w:rsidR="00526782">
        <w:rPr>
          <w:sz w:val="24"/>
          <w:szCs w:val="24"/>
        </w:rPr>
        <w:t>водоотведения</w:t>
      </w:r>
      <w:r w:rsidRPr="00BB7829">
        <w:rPr>
          <w:sz w:val="24"/>
          <w:szCs w:val="24"/>
        </w:rPr>
        <w:t>.</w:t>
      </w:r>
    </w:p>
    <w:p w:rsidR="000849B6" w:rsidRPr="00BB7829" w:rsidRDefault="00601D76" w:rsidP="00BB7829">
      <w:pPr>
        <w:pStyle w:val="ConsPlusNormal"/>
        <w:ind w:firstLine="709"/>
        <w:jc w:val="both"/>
        <w:rPr>
          <w:sz w:val="24"/>
          <w:szCs w:val="24"/>
        </w:rPr>
      </w:pPr>
      <w:r w:rsidRPr="00BB7829">
        <w:rPr>
          <w:sz w:val="24"/>
          <w:szCs w:val="24"/>
        </w:rPr>
        <w:t xml:space="preserve">Организатором  конкурса на право заключения концессионного соглашения является </w:t>
      </w:r>
      <w:r w:rsidR="000E6207" w:rsidRPr="00BB7829">
        <w:rPr>
          <w:sz w:val="24"/>
          <w:szCs w:val="24"/>
        </w:rPr>
        <w:t>администрация п. Саянский</w:t>
      </w:r>
      <w:r w:rsidRPr="00BB7829">
        <w:rPr>
          <w:sz w:val="24"/>
          <w:szCs w:val="24"/>
        </w:rPr>
        <w:t xml:space="preserve"> Рыбинского района. </w:t>
      </w:r>
    </w:p>
    <w:p w:rsidR="000849B6" w:rsidRPr="00BB7829" w:rsidRDefault="00601D76" w:rsidP="00BB7829">
      <w:pPr>
        <w:pStyle w:val="ConsPlusNormal"/>
        <w:ind w:firstLine="709"/>
        <w:jc w:val="both"/>
        <w:rPr>
          <w:sz w:val="24"/>
          <w:szCs w:val="24"/>
        </w:rPr>
      </w:pPr>
      <w:r w:rsidRPr="00BB7829">
        <w:rPr>
          <w:sz w:val="24"/>
          <w:szCs w:val="24"/>
        </w:rPr>
        <w:t>Местонахождение, почтовый адрес: 6639</w:t>
      </w:r>
      <w:r w:rsidR="000E6207" w:rsidRPr="00BB7829">
        <w:rPr>
          <w:sz w:val="24"/>
          <w:szCs w:val="24"/>
        </w:rPr>
        <w:t>73</w:t>
      </w:r>
      <w:r w:rsidRPr="00BB7829">
        <w:rPr>
          <w:sz w:val="24"/>
          <w:szCs w:val="24"/>
        </w:rPr>
        <w:t xml:space="preserve">, Красноярский край, Рыбинский район, </w:t>
      </w:r>
      <w:r w:rsidR="000E6207" w:rsidRPr="00BB7829">
        <w:rPr>
          <w:sz w:val="24"/>
          <w:szCs w:val="24"/>
        </w:rPr>
        <w:t>п. Саянский, ул. Комсомольская, д. 4</w:t>
      </w:r>
    </w:p>
    <w:p w:rsidR="000849B6" w:rsidRPr="00BB7829" w:rsidRDefault="00601D76" w:rsidP="00BB7829">
      <w:pPr>
        <w:pStyle w:val="ConsPlusNormal"/>
        <w:ind w:firstLine="709"/>
        <w:jc w:val="both"/>
        <w:rPr>
          <w:sz w:val="24"/>
          <w:szCs w:val="24"/>
        </w:rPr>
      </w:pPr>
      <w:r w:rsidRPr="00BB7829">
        <w:rPr>
          <w:sz w:val="24"/>
          <w:szCs w:val="24"/>
        </w:rPr>
        <w:t xml:space="preserve">Контактные лица: </w:t>
      </w:r>
    </w:p>
    <w:p w:rsidR="000849B6" w:rsidRPr="00BB7829" w:rsidRDefault="000E6207" w:rsidP="00BB7829">
      <w:pPr>
        <w:pStyle w:val="ConsPlusNormal"/>
        <w:ind w:firstLine="709"/>
        <w:jc w:val="both"/>
        <w:rPr>
          <w:sz w:val="24"/>
          <w:szCs w:val="24"/>
        </w:rPr>
      </w:pPr>
      <w:r w:rsidRPr="00BB7829">
        <w:rPr>
          <w:sz w:val="24"/>
          <w:szCs w:val="24"/>
        </w:rPr>
        <w:t>Ступин Александр Анатольевич, тел. 8 (39165)- 41-5-74</w:t>
      </w:r>
    </w:p>
    <w:p w:rsidR="000849B6" w:rsidRPr="00BB7829" w:rsidRDefault="000E6207" w:rsidP="00BB7829">
      <w:pPr>
        <w:pStyle w:val="ConsPlusNormal"/>
        <w:ind w:firstLine="709"/>
        <w:jc w:val="both"/>
        <w:rPr>
          <w:sz w:val="24"/>
          <w:szCs w:val="24"/>
        </w:rPr>
      </w:pPr>
      <w:r w:rsidRPr="00BB7829">
        <w:rPr>
          <w:sz w:val="24"/>
          <w:szCs w:val="24"/>
        </w:rPr>
        <w:t>Тетерева Кристина Владимировн</w:t>
      </w:r>
      <w:r w:rsidR="00526782">
        <w:rPr>
          <w:sz w:val="24"/>
          <w:szCs w:val="24"/>
        </w:rPr>
        <w:t>а</w:t>
      </w:r>
      <w:r w:rsidR="00601D76" w:rsidRPr="00BB7829">
        <w:rPr>
          <w:sz w:val="24"/>
          <w:szCs w:val="24"/>
        </w:rPr>
        <w:t xml:space="preserve">, тел. 8 (39165) </w:t>
      </w:r>
      <w:r w:rsidRPr="00BB7829">
        <w:rPr>
          <w:sz w:val="24"/>
          <w:szCs w:val="24"/>
        </w:rPr>
        <w:t>41-6-44</w:t>
      </w:r>
    </w:p>
    <w:p w:rsidR="000849B6" w:rsidRPr="00BB7829" w:rsidRDefault="000849B6" w:rsidP="00BB7829">
      <w:pPr>
        <w:pStyle w:val="ConsPlusNormal"/>
        <w:ind w:firstLine="709"/>
        <w:jc w:val="both"/>
        <w:rPr>
          <w:sz w:val="24"/>
          <w:szCs w:val="24"/>
          <w:highlight w:val="yellow"/>
        </w:rPr>
      </w:pPr>
    </w:p>
    <w:p w:rsidR="000849B6" w:rsidRPr="00BB7829" w:rsidRDefault="00601D76" w:rsidP="00BB7829">
      <w:pPr>
        <w:pStyle w:val="Standard"/>
        <w:autoSpaceDE w:val="0"/>
        <w:ind w:firstLine="709"/>
        <w:jc w:val="both"/>
        <w:rPr>
          <w:rFonts w:ascii="Arial" w:eastAsia="Times New Roman CYR" w:hAnsi="Arial" w:cs="Arial"/>
          <w:bCs/>
          <w:u w:val="single"/>
        </w:rPr>
      </w:pPr>
      <w:r w:rsidRPr="00BB7829">
        <w:rPr>
          <w:rFonts w:ascii="Arial" w:eastAsia="Times New Roman CYR" w:hAnsi="Arial" w:cs="Arial"/>
          <w:bCs/>
          <w:u w:val="single"/>
        </w:rPr>
        <w:t>Для</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целей</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настоящей</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конкурсной</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документации</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используются</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следующие</w:t>
      </w:r>
      <w:r w:rsidR="000E6207" w:rsidRPr="00BB7829">
        <w:rPr>
          <w:rFonts w:ascii="Arial" w:eastAsia="Times New Roman CYR" w:hAnsi="Arial" w:cs="Arial"/>
          <w:bCs/>
          <w:u w:val="single"/>
          <w:lang w:val="ru-RU"/>
        </w:rPr>
        <w:t xml:space="preserve"> </w:t>
      </w:r>
      <w:r w:rsidRPr="00BB7829">
        <w:rPr>
          <w:rFonts w:ascii="Arial" w:eastAsia="Times New Roman CYR" w:hAnsi="Arial" w:cs="Arial"/>
          <w:bCs/>
          <w:u w:val="single"/>
        </w:rPr>
        <w:t>термины:</w:t>
      </w:r>
    </w:p>
    <w:p w:rsidR="000849B6" w:rsidRPr="00BB7829" w:rsidRDefault="000849B6" w:rsidP="00BB7829">
      <w:pPr>
        <w:pStyle w:val="Standard"/>
        <w:autoSpaceDE w:val="0"/>
        <w:ind w:firstLine="709"/>
        <w:jc w:val="both"/>
        <w:rPr>
          <w:rFonts w:ascii="Arial" w:eastAsia="Times New Roman CYR" w:hAnsi="Arial" w:cs="Arial"/>
          <w:bCs/>
        </w:rPr>
      </w:pP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 xml:space="preserve">Задаток – </w:t>
      </w:r>
      <w:r w:rsidRPr="00BB7829">
        <w:rPr>
          <w:rFonts w:ascii="Arial" w:eastAsia="Times New Roman CYR" w:hAnsi="Arial" w:cs="Arial"/>
          <w:bCs/>
          <w:color w:val="000000"/>
          <w:lang w:val="ru-RU"/>
        </w:rPr>
        <w:t xml:space="preserve">денежные средства, вносимые заявителем в срок, размере и порядке, установленном конкурсной документацией, в </w:t>
      </w:r>
      <w:r w:rsidR="00710AB4" w:rsidRPr="00BB7829">
        <w:rPr>
          <w:rFonts w:ascii="Arial" w:hAnsi="Arial" w:cs="Arial"/>
          <w:color w:val="000000"/>
        </w:rPr>
        <w:t>обеспечение</w:t>
      </w:r>
      <w:r w:rsidR="000E6207" w:rsidRPr="00BB7829">
        <w:rPr>
          <w:rFonts w:ascii="Arial" w:hAnsi="Arial" w:cs="Arial"/>
          <w:color w:val="000000"/>
          <w:lang w:val="ru-RU"/>
        </w:rPr>
        <w:t xml:space="preserve"> </w:t>
      </w:r>
      <w:r w:rsidR="00710AB4" w:rsidRPr="00BB7829">
        <w:rPr>
          <w:rFonts w:ascii="Arial" w:hAnsi="Arial" w:cs="Arial"/>
          <w:color w:val="000000"/>
        </w:rPr>
        <w:t>заявки</w:t>
      </w:r>
      <w:r w:rsidR="000E6207" w:rsidRPr="00BB7829">
        <w:rPr>
          <w:rFonts w:ascii="Arial" w:hAnsi="Arial" w:cs="Arial"/>
          <w:color w:val="000000"/>
          <w:lang w:val="ru-RU"/>
        </w:rPr>
        <w:t xml:space="preserve"> </w:t>
      </w:r>
      <w:r w:rsidR="00710AB4" w:rsidRPr="00BB7829">
        <w:rPr>
          <w:rFonts w:ascii="Arial" w:hAnsi="Arial" w:cs="Arial"/>
          <w:color w:val="000000"/>
        </w:rPr>
        <w:t>на</w:t>
      </w:r>
      <w:r w:rsidR="000E6207" w:rsidRPr="00BB7829">
        <w:rPr>
          <w:rFonts w:ascii="Arial" w:hAnsi="Arial" w:cs="Arial"/>
          <w:color w:val="000000"/>
          <w:lang w:val="ru-RU"/>
        </w:rPr>
        <w:t xml:space="preserve"> </w:t>
      </w:r>
      <w:r w:rsidR="00710AB4" w:rsidRPr="00BB7829">
        <w:rPr>
          <w:rFonts w:ascii="Arial" w:hAnsi="Arial" w:cs="Arial"/>
          <w:color w:val="000000"/>
        </w:rPr>
        <w:t>участие в конкурсе в отношении</w:t>
      </w:r>
      <w:r w:rsidR="007A7702" w:rsidRPr="00BB7829">
        <w:rPr>
          <w:rFonts w:ascii="Arial" w:hAnsi="Arial" w:cs="Arial"/>
          <w:color w:val="000000"/>
          <w:lang w:val="ru-RU"/>
        </w:rPr>
        <w:t xml:space="preserve"> </w:t>
      </w:r>
      <w:r w:rsidR="00710AB4" w:rsidRPr="00BB7829">
        <w:rPr>
          <w:rFonts w:ascii="Arial" w:hAnsi="Arial" w:cs="Arial"/>
          <w:color w:val="000000"/>
        </w:rPr>
        <w:t>объектов</w:t>
      </w:r>
      <w:r w:rsidR="007A7702" w:rsidRPr="00BB7829">
        <w:rPr>
          <w:rFonts w:ascii="Arial" w:hAnsi="Arial" w:cs="Arial"/>
          <w:color w:val="000000"/>
          <w:lang w:val="ru-RU"/>
        </w:rPr>
        <w:t xml:space="preserve"> </w:t>
      </w:r>
      <w:r w:rsidR="00710AB4" w:rsidRPr="00BB7829">
        <w:rPr>
          <w:rFonts w:ascii="Arial" w:hAnsi="Arial" w:cs="Arial"/>
          <w:color w:val="000000"/>
        </w:rPr>
        <w:t>конкурса</w:t>
      </w:r>
      <w:r w:rsidRPr="00BB7829">
        <w:rPr>
          <w:rFonts w:ascii="Arial" w:eastAsia="Times New Roman CYR" w:hAnsi="Arial" w:cs="Arial"/>
          <w:color w:val="000000"/>
          <w:lang w:val="ru-RU"/>
        </w:rPr>
        <w:t>.</w:t>
      </w: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 xml:space="preserve">Закон о концессионных соглашениях </w:t>
      </w:r>
      <w:r w:rsidRPr="00BB7829">
        <w:rPr>
          <w:rFonts w:ascii="Arial" w:eastAsia="Times New Roman CYR" w:hAnsi="Arial" w:cs="Arial"/>
          <w:color w:val="000000"/>
          <w:lang w:val="ru-RU"/>
        </w:rPr>
        <w:t>– Федеральный закон от 21 июля 2005 года №</w:t>
      </w:r>
      <w:r w:rsidRPr="00BB7829">
        <w:rPr>
          <w:rFonts w:ascii="Arial" w:eastAsia="Times New Roman" w:hAnsi="Arial" w:cs="Arial"/>
          <w:color w:val="000000"/>
          <w:lang w:val="en-US"/>
        </w:rPr>
        <w:t> </w:t>
      </w:r>
      <w:r w:rsidRPr="00BB7829">
        <w:rPr>
          <w:rFonts w:ascii="Arial" w:eastAsia="Times New Roman" w:hAnsi="Arial" w:cs="Arial"/>
          <w:color w:val="000000"/>
          <w:lang w:val="ru-RU"/>
        </w:rPr>
        <w:t>115-</w:t>
      </w:r>
      <w:r w:rsidRPr="00BB7829">
        <w:rPr>
          <w:rFonts w:ascii="Arial" w:eastAsia="Times New Roman CYR" w:hAnsi="Arial" w:cs="Arial"/>
          <w:color w:val="000000"/>
          <w:lang w:val="ru-RU"/>
        </w:rPr>
        <w:t xml:space="preserve">ФЗ </w:t>
      </w:r>
      <w:r w:rsidRPr="00BB7829">
        <w:rPr>
          <w:rFonts w:ascii="Arial" w:eastAsia="Times New Roman" w:hAnsi="Arial" w:cs="Arial"/>
          <w:color w:val="000000"/>
          <w:lang w:val="ru-RU"/>
        </w:rPr>
        <w:t>«</w:t>
      </w:r>
      <w:r w:rsidRPr="00BB7829">
        <w:rPr>
          <w:rFonts w:ascii="Arial" w:eastAsia="Times New Roman CYR" w:hAnsi="Arial" w:cs="Arial"/>
          <w:color w:val="000000"/>
          <w:lang w:val="ru-RU"/>
        </w:rPr>
        <w:t>О</w:t>
      </w:r>
      <w:r w:rsidRPr="00BB7829">
        <w:rPr>
          <w:rFonts w:ascii="Arial" w:eastAsia="Times New Roman" w:hAnsi="Arial" w:cs="Arial"/>
          <w:color w:val="000000"/>
          <w:lang w:val="en-US"/>
        </w:rPr>
        <w:t> </w:t>
      </w:r>
      <w:r w:rsidRPr="00BB7829">
        <w:rPr>
          <w:rFonts w:ascii="Arial" w:eastAsia="Times New Roman CYR" w:hAnsi="Arial" w:cs="Arial"/>
          <w:color w:val="000000"/>
          <w:lang w:val="ru-RU"/>
        </w:rPr>
        <w:t>концессионных соглашениях</w:t>
      </w:r>
      <w:r w:rsidRPr="00BB7829">
        <w:rPr>
          <w:rFonts w:ascii="Arial" w:eastAsia="Times New Roman" w:hAnsi="Arial" w:cs="Arial"/>
          <w:color w:val="000000"/>
          <w:lang w:val="ru-RU"/>
        </w:rPr>
        <w:t>».</w:t>
      </w: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Заявитель</w:t>
      </w:r>
      <w:r w:rsidRPr="00BB7829">
        <w:rPr>
          <w:rFonts w:ascii="Arial" w:eastAsia="Times New Roman CYR" w:hAnsi="Arial" w:cs="Arial"/>
          <w:color w:val="000000"/>
          <w:lang w:val="ru-RU"/>
        </w:rPr>
        <w:t xml:space="preserve"> – </w:t>
      </w:r>
      <w:r w:rsidRPr="00BB7829">
        <w:rPr>
          <w:rFonts w:ascii="Arial" w:eastAsia="Times New Roman CYR" w:hAnsi="Arial" w:cs="Arial"/>
          <w:bCs/>
          <w:color w:val="000000"/>
          <w:lang w:val="ru-RU"/>
        </w:rPr>
        <w:t>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BB7829">
        <w:rPr>
          <w:rFonts w:ascii="Arial" w:eastAsia="Times New Roman CYR" w:hAnsi="Arial" w:cs="Arial"/>
          <w:color w:val="000000"/>
          <w:lang w:val="ru-RU"/>
        </w:rPr>
        <w:t>.</w:t>
      </w: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 xml:space="preserve">Заявка </w:t>
      </w:r>
      <w:r w:rsidRPr="00BB7829">
        <w:rPr>
          <w:rFonts w:ascii="Arial" w:eastAsia="Times New Roman CYR" w:hAnsi="Arial" w:cs="Arial"/>
          <w:color w:val="000000"/>
          <w:lang w:val="ru-RU"/>
        </w:rPr>
        <w:t xml:space="preserve">– </w:t>
      </w:r>
      <w:r w:rsidRPr="00BB7829">
        <w:rPr>
          <w:rFonts w:ascii="Arial" w:eastAsia="Times New Roman CYR" w:hAnsi="Arial" w:cs="Arial"/>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rsidR="000849B6" w:rsidRPr="00BB7829" w:rsidRDefault="00601D76" w:rsidP="00BB7829">
      <w:pPr>
        <w:pStyle w:val="Standard"/>
        <w:autoSpaceDE w:val="0"/>
        <w:ind w:firstLine="709"/>
        <w:jc w:val="both"/>
        <w:rPr>
          <w:rFonts w:ascii="Arial" w:eastAsia="Times New Roman CYR" w:hAnsi="Arial" w:cs="Arial"/>
          <w:bCs/>
          <w:color w:val="000000"/>
          <w:lang w:val="ru-RU"/>
        </w:rPr>
      </w:pPr>
      <w:r w:rsidRPr="00BB7829">
        <w:rPr>
          <w:rFonts w:ascii="Arial" w:eastAsia="Times New Roman CYR" w:hAnsi="Arial" w:cs="Arial"/>
          <w:b/>
          <w:bCs/>
          <w:color w:val="000000"/>
          <w:lang w:val="ru-RU"/>
        </w:rPr>
        <w:t>Конкурс</w:t>
      </w:r>
      <w:r w:rsidRPr="00BB7829">
        <w:rPr>
          <w:rFonts w:ascii="Arial" w:eastAsia="Times New Roman CYR" w:hAnsi="Arial" w:cs="Arial"/>
          <w:bCs/>
          <w:color w:val="000000"/>
          <w:lang w:val="ru-RU"/>
        </w:rPr>
        <w:t xml:space="preserve"> – открытый конкурс на право заключения концессионного соглашения в отношении </w:t>
      </w:r>
      <w:r w:rsidRPr="00BB7829">
        <w:rPr>
          <w:rFonts w:ascii="Arial" w:hAnsi="Arial" w:cs="Arial"/>
          <w:lang w:val="ru-RU"/>
        </w:rPr>
        <w:t xml:space="preserve">объектов </w:t>
      </w:r>
      <w:r w:rsidR="00526782">
        <w:rPr>
          <w:rFonts w:ascii="Arial" w:hAnsi="Arial" w:cs="Arial"/>
          <w:lang w:val="ru-RU"/>
        </w:rPr>
        <w:t>водоотведения</w:t>
      </w:r>
      <w:r w:rsidRPr="00BB7829">
        <w:rPr>
          <w:rFonts w:ascii="Arial" w:eastAsia="Times New Roman CYR" w:hAnsi="Arial" w:cs="Arial"/>
          <w:bCs/>
          <w:color w:val="000000"/>
          <w:lang w:val="ru-RU"/>
        </w:rPr>
        <w:t xml:space="preserve">.  </w:t>
      </w:r>
    </w:p>
    <w:p w:rsidR="000849B6" w:rsidRPr="00BB7829" w:rsidRDefault="00601D76" w:rsidP="00BB7829">
      <w:pPr>
        <w:pStyle w:val="Standard"/>
        <w:autoSpaceDE w:val="0"/>
        <w:ind w:firstLine="709"/>
        <w:jc w:val="both"/>
        <w:rPr>
          <w:rFonts w:ascii="Arial" w:eastAsia="Times New Roman CYR" w:hAnsi="Arial" w:cs="Arial"/>
          <w:color w:val="000000"/>
          <w:lang w:val="ru-RU"/>
        </w:rPr>
      </w:pPr>
      <w:r w:rsidRPr="00BB7829">
        <w:rPr>
          <w:rFonts w:ascii="Arial" w:eastAsia="Times New Roman CYR" w:hAnsi="Arial" w:cs="Arial"/>
          <w:b/>
          <w:bCs/>
          <w:color w:val="000000"/>
          <w:lang w:val="ru-RU"/>
        </w:rPr>
        <w:t xml:space="preserve">Конкурсная документация </w:t>
      </w:r>
      <w:r w:rsidRPr="00BB7829">
        <w:rPr>
          <w:rFonts w:ascii="Arial" w:eastAsia="Times New Roman CYR" w:hAnsi="Arial" w:cs="Arial"/>
          <w:color w:val="000000"/>
          <w:lang w:val="ru-RU"/>
        </w:rPr>
        <w:t>– комплект документов, определяющих условия и критерии конкурса, требования к</w:t>
      </w:r>
      <w:r w:rsidRPr="00BB7829">
        <w:rPr>
          <w:rFonts w:ascii="Arial" w:eastAsia="Times New Roman" w:hAnsi="Arial" w:cs="Arial"/>
          <w:color w:val="000000"/>
          <w:lang w:val="en-US"/>
        </w:rPr>
        <w:t> </w:t>
      </w:r>
      <w:r w:rsidRPr="00BB7829">
        <w:rPr>
          <w:rFonts w:ascii="Arial" w:eastAsia="Times New Roman" w:hAnsi="Arial" w:cs="Arial"/>
          <w:color w:val="000000"/>
          <w:lang w:val="ru-RU"/>
        </w:rPr>
        <w:t xml:space="preserve">заявителям и участникам конкурса, </w:t>
      </w:r>
      <w:r w:rsidRPr="00BB7829">
        <w:rPr>
          <w:rFonts w:ascii="Arial" w:eastAsia="Times New Roman CYR" w:hAnsi="Arial" w:cs="Arial"/>
          <w:color w:val="000000"/>
          <w:lang w:val="ru-RU"/>
        </w:rPr>
        <w:t xml:space="preserve">порядок проведения конкурса, а также другие положения и условия в соответствии с </w:t>
      </w:r>
      <w:r w:rsidRPr="00BB7829">
        <w:rPr>
          <w:rFonts w:ascii="Arial" w:eastAsia="Times New Roman" w:hAnsi="Arial" w:cs="Arial"/>
          <w:color w:val="000000"/>
          <w:lang w:val="ru-RU"/>
        </w:rPr>
        <w:t>Законом о концессионных соглашениях</w:t>
      </w:r>
      <w:r w:rsidRPr="00BB7829">
        <w:rPr>
          <w:rFonts w:ascii="Arial" w:eastAsia="Times New Roman CYR" w:hAnsi="Arial" w:cs="Arial"/>
          <w:color w:val="000000"/>
          <w:lang w:val="ru-RU"/>
        </w:rPr>
        <w:t>.</w:t>
      </w:r>
    </w:p>
    <w:p w:rsidR="000849B6" w:rsidRPr="00BB7829" w:rsidRDefault="00601D76" w:rsidP="00BB7829">
      <w:pPr>
        <w:pStyle w:val="Standard"/>
        <w:autoSpaceDE w:val="0"/>
        <w:ind w:firstLine="709"/>
        <w:jc w:val="both"/>
        <w:rPr>
          <w:rFonts w:ascii="Arial" w:eastAsia="Times New Roman CYR" w:hAnsi="Arial" w:cs="Arial"/>
          <w:color w:val="000000"/>
          <w:shd w:val="clear" w:color="auto" w:fill="FFFF00"/>
          <w:lang w:val="ru-RU"/>
        </w:rPr>
      </w:pPr>
      <w:r w:rsidRPr="00BB7829">
        <w:rPr>
          <w:rFonts w:ascii="Arial" w:eastAsia="Times New Roman CYR" w:hAnsi="Arial" w:cs="Arial"/>
          <w:b/>
          <w:bCs/>
          <w:color w:val="000000"/>
          <w:lang w:val="ru-RU"/>
        </w:rPr>
        <w:t xml:space="preserve">Конкурсная комиссия </w:t>
      </w:r>
      <w:r w:rsidRPr="00BB7829">
        <w:rPr>
          <w:rFonts w:ascii="Arial" w:eastAsia="Times New Roman CYR" w:hAnsi="Arial" w:cs="Arial"/>
          <w:color w:val="000000"/>
          <w:lang w:val="ru-RU"/>
        </w:rPr>
        <w:t xml:space="preserve">– конкурсная комиссия по проведению конкурса.  </w:t>
      </w: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 xml:space="preserve">Конкурсное предложение </w:t>
      </w:r>
      <w:r w:rsidRPr="00BB7829">
        <w:rPr>
          <w:rFonts w:ascii="Arial" w:eastAsia="Times New Roman CYR" w:hAnsi="Arial" w:cs="Arial"/>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0849B6" w:rsidRPr="00BB7829" w:rsidRDefault="00601D76" w:rsidP="00BB7829">
      <w:pPr>
        <w:pStyle w:val="Standard"/>
        <w:autoSpaceDE w:val="0"/>
        <w:ind w:firstLine="709"/>
        <w:jc w:val="both"/>
        <w:rPr>
          <w:rFonts w:ascii="Arial" w:eastAsia="Times New Roman CYR" w:hAnsi="Arial" w:cs="Arial"/>
          <w:color w:val="000000"/>
          <w:lang w:val="ru-RU"/>
        </w:rPr>
      </w:pPr>
      <w:r w:rsidRPr="00BB7829">
        <w:rPr>
          <w:rFonts w:ascii="Arial" w:eastAsia="Times New Roman CYR" w:hAnsi="Arial" w:cs="Arial"/>
          <w:b/>
          <w:bCs/>
          <w:color w:val="000000"/>
          <w:lang w:val="ru-RU"/>
        </w:rPr>
        <w:t>Концедент –</w:t>
      </w:r>
      <w:r w:rsidRPr="00BB7829">
        <w:rPr>
          <w:rFonts w:ascii="Arial" w:hAnsi="Arial" w:cs="Arial"/>
          <w:color w:val="000000"/>
          <w:lang w:val="ru-RU"/>
        </w:rPr>
        <w:t xml:space="preserve"> муниципальное образование </w:t>
      </w:r>
      <w:r w:rsidR="005D55EF" w:rsidRPr="00BB7829">
        <w:rPr>
          <w:rFonts w:ascii="Arial" w:hAnsi="Arial" w:cs="Arial"/>
          <w:color w:val="000000"/>
          <w:lang w:val="ru-RU"/>
        </w:rPr>
        <w:t xml:space="preserve">поселок Саянский </w:t>
      </w:r>
      <w:r w:rsidRPr="00BB7829">
        <w:rPr>
          <w:rFonts w:ascii="Arial" w:hAnsi="Arial" w:cs="Arial"/>
          <w:color w:val="000000"/>
          <w:lang w:val="ru-RU"/>
        </w:rPr>
        <w:t>Рыбинск</w:t>
      </w:r>
      <w:r w:rsidR="005D55EF" w:rsidRPr="00BB7829">
        <w:rPr>
          <w:rFonts w:ascii="Arial" w:hAnsi="Arial" w:cs="Arial"/>
          <w:color w:val="000000"/>
          <w:lang w:val="ru-RU"/>
        </w:rPr>
        <w:t>ого</w:t>
      </w:r>
      <w:r w:rsidRPr="00BB7829">
        <w:rPr>
          <w:rFonts w:ascii="Arial" w:hAnsi="Arial" w:cs="Arial"/>
          <w:color w:val="000000"/>
          <w:lang w:val="ru-RU"/>
        </w:rPr>
        <w:t xml:space="preserve"> район</w:t>
      </w:r>
      <w:r w:rsidR="005D55EF" w:rsidRPr="00BB7829">
        <w:rPr>
          <w:rFonts w:ascii="Arial" w:hAnsi="Arial" w:cs="Arial"/>
          <w:color w:val="000000"/>
          <w:lang w:val="ru-RU"/>
        </w:rPr>
        <w:t>а</w:t>
      </w:r>
      <w:r w:rsidRPr="00BB7829">
        <w:rPr>
          <w:rFonts w:ascii="Arial" w:hAnsi="Arial" w:cs="Arial"/>
          <w:color w:val="000000"/>
          <w:lang w:val="ru-RU"/>
        </w:rPr>
        <w:t xml:space="preserve">, от имени которого выступает Администрация </w:t>
      </w:r>
      <w:r w:rsidR="005D55EF" w:rsidRPr="00BB7829">
        <w:rPr>
          <w:rFonts w:ascii="Arial" w:hAnsi="Arial" w:cs="Arial"/>
          <w:color w:val="000000"/>
          <w:lang w:val="ru-RU"/>
        </w:rPr>
        <w:t xml:space="preserve">поселка Саянский </w:t>
      </w:r>
      <w:r w:rsidRPr="00BB7829">
        <w:rPr>
          <w:rFonts w:ascii="Arial" w:hAnsi="Arial" w:cs="Arial"/>
          <w:color w:val="000000"/>
          <w:lang w:val="ru-RU"/>
        </w:rPr>
        <w:t>Рыбинского района.</w:t>
      </w:r>
    </w:p>
    <w:p w:rsidR="000849B6" w:rsidRPr="00BB7829" w:rsidRDefault="00601D76" w:rsidP="00BB7829">
      <w:pPr>
        <w:tabs>
          <w:tab w:val="left" w:pos="9072"/>
        </w:tabs>
        <w:spacing w:after="0" w:line="240" w:lineRule="auto"/>
        <w:ind w:firstLine="709"/>
        <w:jc w:val="both"/>
        <w:rPr>
          <w:rFonts w:ascii="Arial" w:eastAsia="Times New Roman CYR" w:hAnsi="Arial" w:cs="Arial"/>
          <w:color w:val="000000"/>
          <w:kern w:val="3"/>
          <w:sz w:val="24"/>
          <w:szCs w:val="24"/>
          <w:lang w:eastAsia="ja-JP" w:bidi="fa-IR"/>
        </w:rPr>
      </w:pPr>
      <w:r w:rsidRPr="00BB7829">
        <w:rPr>
          <w:rFonts w:ascii="Arial" w:eastAsia="Times New Roman CYR" w:hAnsi="Arial" w:cs="Arial"/>
          <w:b/>
          <w:bCs/>
          <w:color w:val="000000"/>
          <w:sz w:val="24"/>
          <w:szCs w:val="24"/>
        </w:rPr>
        <w:t xml:space="preserve">Концессионер </w:t>
      </w:r>
      <w:r w:rsidRPr="00BB7829">
        <w:rPr>
          <w:rFonts w:ascii="Arial" w:eastAsia="Times New Roman CYR" w:hAnsi="Arial" w:cs="Arial"/>
          <w:color w:val="000000"/>
          <w:sz w:val="24"/>
          <w:szCs w:val="24"/>
        </w:rPr>
        <w:t xml:space="preserve">– </w:t>
      </w:r>
      <w:r w:rsidRPr="00BB7829">
        <w:rPr>
          <w:rFonts w:ascii="Arial" w:eastAsia="Times New Roman CYR" w:hAnsi="Arial" w:cs="Arial"/>
          <w:color w:val="000000"/>
          <w:kern w:val="3"/>
          <w:sz w:val="24"/>
          <w:szCs w:val="24"/>
          <w:lang w:eastAsia="ja-JP" w:bidi="fa-IR"/>
        </w:rPr>
        <w:t>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rsidR="000849B6" w:rsidRPr="00BB7829" w:rsidRDefault="00601D76" w:rsidP="00BB7829">
      <w:pPr>
        <w:tabs>
          <w:tab w:val="left" w:pos="9072"/>
        </w:tabs>
        <w:spacing w:after="0" w:line="240" w:lineRule="auto"/>
        <w:ind w:firstLine="709"/>
        <w:jc w:val="both"/>
        <w:rPr>
          <w:rFonts w:ascii="Arial" w:eastAsia="Times New Roman CYR" w:hAnsi="Arial" w:cs="Arial"/>
          <w:color w:val="000000"/>
          <w:kern w:val="3"/>
          <w:sz w:val="24"/>
          <w:szCs w:val="24"/>
          <w:lang w:eastAsia="ja-JP" w:bidi="fa-IR"/>
        </w:rPr>
      </w:pPr>
      <w:r w:rsidRPr="00BB7829">
        <w:rPr>
          <w:rFonts w:ascii="Arial" w:eastAsia="Times New Roman CYR" w:hAnsi="Arial" w:cs="Arial"/>
          <w:b/>
          <w:color w:val="000000"/>
          <w:kern w:val="3"/>
          <w:sz w:val="24"/>
          <w:szCs w:val="24"/>
          <w:lang w:eastAsia="ja-JP" w:bidi="fa-IR"/>
        </w:rPr>
        <w:t>Третья сторона</w:t>
      </w:r>
      <w:r w:rsidRPr="00BB7829">
        <w:rPr>
          <w:rFonts w:ascii="Arial" w:eastAsia="Times New Roman CYR" w:hAnsi="Arial" w:cs="Arial"/>
          <w:color w:val="000000"/>
          <w:kern w:val="3"/>
          <w:sz w:val="24"/>
          <w:szCs w:val="24"/>
          <w:lang w:eastAsia="ja-JP" w:bidi="fa-IR"/>
        </w:rPr>
        <w:t xml:space="preserve"> – субъект РФ – Красноярского края, от имени которого выступает высшее должностное лицо (руководитель высшего исполнительного органа государственной власти субъекта РФ).</w:t>
      </w:r>
    </w:p>
    <w:p w:rsidR="000849B6" w:rsidRPr="00BB7829" w:rsidRDefault="00601D76" w:rsidP="00BB7829">
      <w:pPr>
        <w:pStyle w:val="Standard"/>
        <w:autoSpaceDE w:val="0"/>
        <w:ind w:firstLine="709"/>
        <w:jc w:val="both"/>
        <w:rPr>
          <w:rFonts w:ascii="Arial" w:eastAsia="Times New Roman CYR" w:hAnsi="Arial" w:cs="Arial"/>
          <w:color w:val="000000"/>
          <w:lang w:val="ru-RU"/>
        </w:rPr>
      </w:pPr>
      <w:r w:rsidRPr="00BB7829">
        <w:rPr>
          <w:rFonts w:ascii="Arial" w:eastAsia="Times New Roman CYR" w:hAnsi="Arial" w:cs="Arial"/>
          <w:b/>
          <w:bCs/>
          <w:color w:val="000000"/>
          <w:kern w:val="0"/>
          <w:lang w:val="ru-RU" w:eastAsia="ru-RU" w:bidi="ar-SA"/>
        </w:rPr>
        <w:lastRenderedPageBreak/>
        <w:t>Концессионное соглашение</w:t>
      </w:r>
      <w:r w:rsidRPr="00BB7829">
        <w:rPr>
          <w:rFonts w:ascii="Arial" w:eastAsia="Times New Roman CYR" w:hAnsi="Arial" w:cs="Arial"/>
          <w:color w:val="000000"/>
          <w:lang w:val="ru-RU"/>
        </w:rPr>
        <w:t xml:space="preserve"> – заключаемое сторонами соглашение на условиях проведённого конкурса.</w:t>
      </w:r>
    </w:p>
    <w:p w:rsidR="000849B6" w:rsidRPr="00BB7829" w:rsidRDefault="00601D76" w:rsidP="00BB7829">
      <w:pPr>
        <w:tabs>
          <w:tab w:val="left" w:pos="9072"/>
        </w:tabs>
        <w:spacing w:after="0" w:line="240" w:lineRule="auto"/>
        <w:ind w:firstLine="709"/>
        <w:jc w:val="both"/>
        <w:rPr>
          <w:rFonts w:ascii="Arial" w:hAnsi="Arial" w:cs="Arial"/>
          <w:sz w:val="24"/>
          <w:szCs w:val="24"/>
        </w:rPr>
      </w:pPr>
      <w:r w:rsidRPr="00BB7829">
        <w:rPr>
          <w:rFonts w:ascii="Arial" w:hAnsi="Arial" w:cs="Arial"/>
          <w:b/>
          <w:sz w:val="24"/>
          <w:szCs w:val="24"/>
        </w:rPr>
        <w:t>Критерии конкурса</w:t>
      </w:r>
      <w:r w:rsidRPr="00BB7829">
        <w:rPr>
          <w:rFonts w:ascii="Arial" w:hAnsi="Arial" w:cs="Arial"/>
          <w:sz w:val="24"/>
          <w:szCs w:val="24"/>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0849B6" w:rsidRPr="00BB7829" w:rsidRDefault="00601D76" w:rsidP="00BB7829">
      <w:pPr>
        <w:tabs>
          <w:tab w:val="left" w:pos="9072"/>
        </w:tabs>
        <w:spacing w:after="0" w:line="240" w:lineRule="auto"/>
        <w:ind w:firstLine="709"/>
        <w:jc w:val="both"/>
        <w:rPr>
          <w:rFonts w:ascii="Arial" w:hAnsi="Arial" w:cs="Arial"/>
          <w:b/>
          <w:sz w:val="24"/>
          <w:szCs w:val="24"/>
        </w:rPr>
      </w:pPr>
      <w:r w:rsidRPr="00BB7829">
        <w:rPr>
          <w:rFonts w:ascii="Arial" w:hAnsi="Arial" w:cs="Arial"/>
          <w:b/>
          <w:sz w:val="24"/>
          <w:szCs w:val="24"/>
        </w:rPr>
        <w:t xml:space="preserve">Объект Соглашения - </w:t>
      </w:r>
      <w:r w:rsidRPr="00BB7829">
        <w:rPr>
          <w:rFonts w:ascii="Arial" w:hAnsi="Arial" w:cs="Arial"/>
          <w:sz w:val="24"/>
          <w:szCs w:val="24"/>
        </w:rPr>
        <w:t xml:space="preserve">объекты </w:t>
      </w:r>
      <w:r w:rsidR="00526782">
        <w:rPr>
          <w:rFonts w:ascii="Arial" w:hAnsi="Arial" w:cs="Arial"/>
          <w:sz w:val="24"/>
          <w:szCs w:val="24"/>
        </w:rPr>
        <w:t>водоотведения</w:t>
      </w:r>
      <w:r w:rsidRPr="00BB7829">
        <w:rPr>
          <w:rFonts w:ascii="Arial" w:hAnsi="Arial" w:cs="Arial"/>
          <w:sz w:val="24"/>
          <w:szCs w:val="24"/>
        </w:rPr>
        <w:t>, принадлежащие Концеденту на праве собственности</w:t>
      </w:r>
      <w:r w:rsidRPr="00BB7829">
        <w:rPr>
          <w:rFonts w:ascii="Arial" w:eastAsia="Times New Roman CYR" w:hAnsi="Arial" w:cs="Arial"/>
          <w:bCs/>
          <w:color w:val="000000"/>
          <w:sz w:val="24"/>
          <w:szCs w:val="24"/>
        </w:rPr>
        <w:t>, праве владения.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b/>
          <w:sz w:val="24"/>
          <w:szCs w:val="24"/>
        </w:rPr>
        <w:t xml:space="preserve">         Официальное издание –</w:t>
      </w:r>
      <w:r w:rsidRPr="00BB7829">
        <w:rPr>
          <w:rFonts w:ascii="Arial" w:hAnsi="Arial" w:cs="Arial"/>
          <w:sz w:val="24"/>
          <w:szCs w:val="24"/>
        </w:rPr>
        <w:t xml:space="preserve"> газета «Голос Времени»</w:t>
      </w:r>
    </w:p>
    <w:p w:rsidR="000849B6" w:rsidRPr="00BB7829" w:rsidRDefault="00601D76" w:rsidP="00BB7829">
      <w:pPr>
        <w:spacing w:after="0" w:line="240" w:lineRule="auto"/>
        <w:ind w:firstLineChars="250" w:firstLine="602"/>
        <w:jc w:val="both"/>
        <w:rPr>
          <w:rFonts w:ascii="Arial" w:hAnsi="Arial" w:cs="Arial"/>
          <w:sz w:val="24"/>
          <w:szCs w:val="24"/>
        </w:rPr>
      </w:pPr>
      <w:r w:rsidRPr="00BB7829">
        <w:rPr>
          <w:rFonts w:ascii="Arial" w:eastAsia="Times New Roman CYR" w:hAnsi="Arial" w:cs="Arial"/>
          <w:b/>
          <w:bCs/>
          <w:color w:val="000000"/>
          <w:sz w:val="24"/>
          <w:szCs w:val="24"/>
        </w:rPr>
        <w:t>Официальные сайты</w:t>
      </w:r>
      <w:r w:rsidRPr="00BB7829">
        <w:rPr>
          <w:rFonts w:ascii="Arial" w:eastAsia="Times New Roman CYR" w:hAnsi="Arial" w:cs="Arial"/>
          <w:color w:val="000000"/>
          <w:sz w:val="24"/>
          <w:szCs w:val="24"/>
        </w:rPr>
        <w:t xml:space="preserve"> – официальный сайт </w:t>
      </w:r>
      <w:r w:rsidRPr="00BB7829">
        <w:rPr>
          <w:rFonts w:ascii="Arial" w:hAnsi="Arial" w:cs="Arial"/>
          <w:sz w:val="24"/>
          <w:szCs w:val="24"/>
        </w:rPr>
        <w:t>Российской Федерации</w:t>
      </w:r>
      <w:r w:rsidRPr="00BB7829">
        <w:rPr>
          <w:rFonts w:ascii="Arial" w:hAnsi="Arial" w:cs="Arial"/>
          <w:color w:val="000000"/>
          <w:sz w:val="24"/>
          <w:szCs w:val="24"/>
        </w:rPr>
        <w:t xml:space="preserve"> в информационно-телекоммуникационной сети Интернет для размещения информации о проведении торгов – </w:t>
      </w:r>
      <w:hyperlink r:id="rId8" w:history="1">
        <w:r w:rsidRPr="00BB7829">
          <w:rPr>
            <w:rStyle w:val="a7"/>
            <w:rFonts w:ascii="Arial" w:hAnsi="Arial" w:cs="Arial"/>
            <w:sz w:val="24"/>
            <w:szCs w:val="24"/>
          </w:rPr>
          <w:t>www.torgi.gov.ru</w:t>
        </w:r>
      </w:hyperlink>
      <w:r w:rsidRPr="00BB7829">
        <w:rPr>
          <w:rFonts w:ascii="Arial" w:hAnsi="Arial" w:cs="Arial"/>
          <w:color w:val="000000"/>
          <w:sz w:val="24"/>
          <w:szCs w:val="24"/>
        </w:rPr>
        <w:t xml:space="preserve"> и официальный сайт концедента –</w:t>
      </w:r>
      <w:r w:rsidR="003D71F7" w:rsidRPr="00BB7829">
        <w:rPr>
          <w:rFonts w:ascii="Arial" w:hAnsi="Arial" w:cs="Arial"/>
          <w:color w:val="0000FF"/>
          <w:sz w:val="24"/>
          <w:szCs w:val="24"/>
          <w:u w:val="single"/>
          <w:lang w:val="en-US"/>
        </w:rPr>
        <w:t>https</w:t>
      </w:r>
      <w:r w:rsidR="003D71F7" w:rsidRPr="00BB7829">
        <w:rPr>
          <w:rFonts w:ascii="Arial" w:hAnsi="Arial" w:cs="Arial"/>
          <w:color w:val="0000FF"/>
          <w:sz w:val="24"/>
          <w:szCs w:val="24"/>
          <w:u w:val="single"/>
        </w:rPr>
        <w:t>://</w:t>
      </w:r>
      <w:r w:rsidR="003D71F7" w:rsidRPr="00BB7829">
        <w:rPr>
          <w:rFonts w:ascii="Arial" w:hAnsi="Arial" w:cs="Arial"/>
          <w:color w:val="0000FF"/>
          <w:sz w:val="24"/>
          <w:szCs w:val="24"/>
          <w:u w:val="single"/>
          <w:lang w:val="en-US"/>
        </w:rPr>
        <w:t>sayanskij</w:t>
      </w:r>
      <w:r w:rsidR="003D71F7" w:rsidRPr="00BB7829">
        <w:rPr>
          <w:rFonts w:ascii="Arial" w:hAnsi="Arial" w:cs="Arial"/>
          <w:color w:val="0000FF"/>
          <w:sz w:val="24"/>
          <w:szCs w:val="24"/>
          <w:u w:val="single"/>
        </w:rPr>
        <w:t>.</w:t>
      </w:r>
      <w:r w:rsidR="003D71F7" w:rsidRPr="00BB7829">
        <w:rPr>
          <w:rFonts w:ascii="Arial" w:hAnsi="Arial" w:cs="Arial"/>
          <w:color w:val="0000FF"/>
          <w:sz w:val="24"/>
          <w:szCs w:val="24"/>
          <w:u w:val="single"/>
          <w:lang w:val="en-US"/>
        </w:rPr>
        <w:t>gosuslugi</w:t>
      </w:r>
      <w:r w:rsidR="003D71F7" w:rsidRPr="00BB7829">
        <w:rPr>
          <w:rFonts w:ascii="Arial" w:hAnsi="Arial" w:cs="Arial"/>
          <w:color w:val="0000FF"/>
          <w:sz w:val="24"/>
          <w:szCs w:val="24"/>
          <w:u w:val="single"/>
        </w:rPr>
        <w:t>.</w:t>
      </w:r>
      <w:r w:rsidR="003D71F7" w:rsidRPr="00BB7829">
        <w:rPr>
          <w:rFonts w:ascii="Arial" w:hAnsi="Arial" w:cs="Arial"/>
          <w:color w:val="0000FF"/>
          <w:sz w:val="24"/>
          <w:szCs w:val="24"/>
          <w:u w:val="single"/>
          <w:lang w:val="en-US"/>
        </w:rPr>
        <w:t>ru</w:t>
      </w:r>
      <w:r w:rsidR="003D71F7" w:rsidRPr="00BB7829">
        <w:rPr>
          <w:rFonts w:ascii="Arial" w:hAnsi="Arial" w:cs="Arial"/>
          <w:color w:val="0000FF"/>
          <w:sz w:val="24"/>
          <w:szCs w:val="24"/>
          <w:u w:val="single"/>
        </w:rPr>
        <w:t>/</w:t>
      </w:r>
    </w:p>
    <w:p w:rsidR="000849B6" w:rsidRPr="00BB7829" w:rsidRDefault="00601D76" w:rsidP="00BB7829">
      <w:pPr>
        <w:pStyle w:val="Standard"/>
        <w:autoSpaceDE w:val="0"/>
        <w:ind w:firstLine="709"/>
        <w:jc w:val="both"/>
        <w:rPr>
          <w:rFonts w:ascii="Arial" w:hAnsi="Arial" w:cs="Arial"/>
          <w:color w:val="000000"/>
        </w:rPr>
      </w:pPr>
      <w:r w:rsidRPr="00BB7829">
        <w:rPr>
          <w:rFonts w:ascii="Arial" w:eastAsia="Times New Roman CYR" w:hAnsi="Arial" w:cs="Arial"/>
          <w:b/>
          <w:bCs/>
          <w:color w:val="000000"/>
          <w:lang w:val="ru-RU"/>
        </w:rPr>
        <w:t xml:space="preserve">Победитель конкурса – </w:t>
      </w:r>
      <w:r w:rsidRPr="00BB7829">
        <w:rPr>
          <w:rFonts w:ascii="Arial" w:eastAsia="Times New Roman CYR" w:hAnsi="Arial" w:cs="Arial"/>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0849B6" w:rsidRPr="00BB7829" w:rsidRDefault="00601D76" w:rsidP="00BB7829">
      <w:pPr>
        <w:pStyle w:val="Standard"/>
        <w:autoSpaceDE w:val="0"/>
        <w:ind w:firstLine="709"/>
        <w:jc w:val="both"/>
        <w:rPr>
          <w:rStyle w:val="11"/>
          <w:rFonts w:ascii="Arial" w:eastAsia="Times New Roman CYR" w:hAnsi="Arial" w:cs="Arial"/>
          <w:bCs/>
          <w:color w:val="000000"/>
          <w:sz w:val="24"/>
          <w:szCs w:val="24"/>
        </w:rPr>
      </w:pPr>
      <w:r w:rsidRPr="00BB7829">
        <w:rPr>
          <w:rFonts w:ascii="Arial" w:eastAsia="Times New Roman CYR" w:hAnsi="Arial" w:cs="Arial"/>
          <w:b/>
          <w:bCs/>
          <w:color w:val="000000"/>
          <w:lang w:val="ru-RU"/>
        </w:rPr>
        <w:t xml:space="preserve">Решение о заключении концессионного соглашения – </w:t>
      </w:r>
      <w:r w:rsidRPr="00BB7829">
        <w:rPr>
          <w:rFonts w:ascii="Arial" w:hAnsi="Arial" w:cs="Arial"/>
          <w:lang w:val="ru-RU" w:eastAsia="ru-RU"/>
        </w:rPr>
        <w:t>постановление администрации Рыбинского района, вынесенное по результатам проведения открытого конкурса</w:t>
      </w:r>
      <w:r w:rsidRPr="00BB7829">
        <w:rPr>
          <w:rFonts w:ascii="Arial" w:eastAsia="Times New Roman CYR" w:hAnsi="Arial" w:cs="Arial"/>
          <w:b/>
          <w:bCs/>
          <w:color w:val="000000"/>
          <w:lang w:val="ru-RU"/>
        </w:rPr>
        <w:t>.</w:t>
      </w:r>
    </w:p>
    <w:p w:rsidR="000849B6" w:rsidRPr="00BB7829" w:rsidRDefault="00601D76" w:rsidP="00BB7829">
      <w:pPr>
        <w:pStyle w:val="Standard"/>
        <w:autoSpaceDE w:val="0"/>
        <w:ind w:firstLine="709"/>
        <w:jc w:val="both"/>
        <w:rPr>
          <w:rFonts w:ascii="Arial" w:eastAsia="Times New Roman CYR" w:hAnsi="Arial" w:cs="Arial"/>
          <w:bCs/>
        </w:rPr>
      </w:pPr>
      <w:r w:rsidRPr="00BB7829">
        <w:rPr>
          <w:rFonts w:ascii="Arial" w:eastAsia="Times New Roman CYR" w:hAnsi="Arial" w:cs="Arial"/>
          <w:bCs/>
        </w:rPr>
        <w:t>Термины, используемые в Конкурсной</w:t>
      </w:r>
      <w:r w:rsidR="003D71F7" w:rsidRPr="00BB7829">
        <w:rPr>
          <w:rFonts w:ascii="Arial" w:eastAsia="Times New Roman CYR" w:hAnsi="Arial" w:cs="Arial"/>
          <w:bCs/>
          <w:lang w:val="ru-RU"/>
        </w:rPr>
        <w:t xml:space="preserve"> </w:t>
      </w:r>
      <w:r w:rsidRPr="00BB7829">
        <w:rPr>
          <w:rFonts w:ascii="Arial" w:eastAsia="Times New Roman CYR" w:hAnsi="Arial" w:cs="Arial"/>
          <w:bCs/>
        </w:rPr>
        <w:t xml:space="preserve">документации и </w:t>
      </w:r>
      <w:r w:rsidRPr="00BB7829">
        <w:rPr>
          <w:rFonts w:ascii="Arial" w:eastAsia="Times New Roman CYR" w:hAnsi="Arial" w:cs="Arial"/>
          <w:bCs/>
          <w:lang w:val="ru-RU"/>
        </w:rPr>
        <w:t>неопределённые</w:t>
      </w:r>
      <w:r w:rsidRPr="00BB7829">
        <w:rPr>
          <w:rFonts w:ascii="Arial" w:eastAsia="Times New Roman CYR" w:hAnsi="Arial" w:cs="Arial"/>
          <w:bCs/>
        </w:rPr>
        <w:t xml:space="preserve"> в настоящем</w:t>
      </w:r>
      <w:r w:rsidR="003D71F7" w:rsidRPr="00BB7829">
        <w:rPr>
          <w:rFonts w:ascii="Arial" w:eastAsia="Times New Roman CYR" w:hAnsi="Arial" w:cs="Arial"/>
          <w:bCs/>
          <w:lang w:val="ru-RU"/>
        </w:rPr>
        <w:t xml:space="preserve"> </w:t>
      </w:r>
      <w:r w:rsidRPr="00BB7829">
        <w:rPr>
          <w:rFonts w:ascii="Arial" w:eastAsia="Times New Roman CYR" w:hAnsi="Arial" w:cs="Arial"/>
          <w:bCs/>
        </w:rPr>
        <w:t>разделе, применяются в значениях, определенных</w:t>
      </w:r>
      <w:r w:rsidR="003D71F7" w:rsidRPr="00BB7829">
        <w:rPr>
          <w:rFonts w:ascii="Arial" w:eastAsia="Times New Roman CYR" w:hAnsi="Arial" w:cs="Arial"/>
          <w:bCs/>
          <w:lang w:val="ru-RU"/>
        </w:rPr>
        <w:t xml:space="preserve"> </w:t>
      </w:r>
      <w:r w:rsidRPr="00BB7829">
        <w:rPr>
          <w:rFonts w:ascii="Arial" w:eastAsia="Times New Roman CYR" w:hAnsi="Arial" w:cs="Arial"/>
          <w:bCs/>
        </w:rPr>
        <w:t>законодательством</w:t>
      </w:r>
      <w:r w:rsidR="003D71F7" w:rsidRPr="00BB7829">
        <w:rPr>
          <w:rFonts w:ascii="Arial" w:eastAsia="Times New Roman CYR" w:hAnsi="Arial" w:cs="Arial"/>
          <w:bCs/>
          <w:lang w:val="ru-RU"/>
        </w:rPr>
        <w:t xml:space="preserve"> </w:t>
      </w:r>
      <w:r w:rsidRPr="00BB7829">
        <w:rPr>
          <w:rFonts w:ascii="Arial" w:eastAsia="Times New Roman CYR" w:hAnsi="Arial" w:cs="Arial"/>
          <w:bCs/>
        </w:rPr>
        <w:t>Российской</w:t>
      </w:r>
      <w:r w:rsidR="003D71F7" w:rsidRPr="00BB7829">
        <w:rPr>
          <w:rFonts w:ascii="Arial" w:eastAsia="Times New Roman CYR" w:hAnsi="Arial" w:cs="Arial"/>
          <w:bCs/>
          <w:lang w:val="ru-RU"/>
        </w:rPr>
        <w:t xml:space="preserve"> </w:t>
      </w:r>
      <w:r w:rsidRPr="00BB7829">
        <w:rPr>
          <w:rFonts w:ascii="Arial" w:eastAsia="Times New Roman CYR" w:hAnsi="Arial" w:cs="Arial"/>
          <w:bCs/>
        </w:rPr>
        <w:t>Федерации.</w:t>
      </w:r>
    </w:p>
    <w:p w:rsidR="000849B6" w:rsidRPr="00BB7829" w:rsidRDefault="000849B6" w:rsidP="00BB7829">
      <w:pPr>
        <w:pStyle w:val="Standard"/>
        <w:autoSpaceDE w:val="0"/>
        <w:ind w:firstLine="709"/>
        <w:jc w:val="both"/>
        <w:rPr>
          <w:rStyle w:val="11"/>
          <w:rFonts w:ascii="Arial" w:eastAsia="Andale Sans UI" w:hAnsi="Arial" w:cs="Arial"/>
          <w:b w:val="0"/>
          <w:color w:val="000000"/>
          <w:sz w:val="24"/>
          <w:szCs w:val="24"/>
        </w:rPr>
      </w:pPr>
    </w:p>
    <w:p w:rsidR="000849B6" w:rsidRPr="00BB7829" w:rsidRDefault="00601D76" w:rsidP="00BB7829">
      <w:pPr>
        <w:pStyle w:val="10"/>
        <w:numPr>
          <w:ilvl w:val="0"/>
          <w:numId w:val="7"/>
        </w:numPr>
        <w:spacing w:before="0" w:after="0"/>
        <w:ind w:firstLine="709"/>
        <w:jc w:val="both"/>
        <w:rPr>
          <w:rFonts w:ascii="Arial" w:hAnsi="Arial" w:cs="Arial"/>
          <w:sz w:val="24"/>
          <w:szCs w:val="24"/>
        </w:rPr>
      </w:pPr>
      <w:bookmarkStart w:id="2" w:name="_Toc414487452"/>
      <w:r w:rsidRPr="00BB7829">
        <w:rPr>
          <w:rFonts w:ascii="Arial" w:hAnsi="Arial" w:cs="Arial"/>
          <w:sz w:val="24"/>
          <w:szCs w:val="24"/>
        </w:rPr>
        <w:t>Условия Конкурса</w:t>
      </w:r>
      <w:bookmarkEnd w:id="2"/>
    </w:p>
    <w:p w:rsidR="000849B6" w:rsidRPr="00BB7829" w:rsidRDefault="00601D76" w:rsidP="00BB7829">
      <w:pPr>
        <w:tabs>
          <w:tab w:val="left" w:pos="9072"/>
        </w:tabs>
        <w:spacing w:after="0" w:line="240" w:lineRule="auto"/>
        <w:ind w:firstLine="709"/>
        <w:jc w:val="both"/>
        <w:rPr>
          <w:rFonts w:ascii="Arial" w:hAnsi="Arial" w:cs="Arial"/>
          <w:b/>
          <w:sz w:val="24"/>
          <w:szCs w:val="24"/>
        </w:rPr>
      </w:pPr>
      <w:r w:rsidRPr="00BB7829">
        <w:rPr>
          <w:rFonts w:ascii="Arial" w:hAnsi="Arial" w:cs="Arial"/>
          <w:color w:val="000000"/>
          <w:sz w:val="24"/>
          <w:szCs w:val="24"/>
        </w:rPr>
        <w:t xml:space="preserve">Настоящая Конкурсная документация устанавливает условия проведения конкурса на право заключения концессионного соглашения в отношении </w:t>
      </w:r>
      <w:r w:rsidRPr="00BB7829">
        <w:rPr>
          <w:rFonts w:ascii="Arial" w:hAnsi="Arial" w:cs="Arial"/>
          <w:sz w:val="24"/>
          <w:szCs w:val="24"/>
        </w:rPr>
        <w:t xml:space="preserve">объектов </w:t>
      </w:r>
      <w:r w:rsidR="00526782">
        <w:rPr>
          <w:rFonts w:ascii="Arial" w:hAnsi="Arial" w:cs="Arial"/>
          <w:sz w:val="24"/>
          <w:szCs w:val="24"/>
        </w:rPr>
        <w:t>водоотведения</w:t>
      </w:r>
      <w:r w:rsidRPr="00BB7829">
        <w:rPr>
          <w:rFonts w:ascii="Arial" w:hAnsi="Arial" w:cs="Arial"/>
          <w:sz w:val="24"/>
          <w:szCs w:val="24"/>
        </w:rPr>
        <w:t xml:space="preserve">, принадлежащих Концеденту на праве собственности, праве владения </w:t>
      </w:r>
      <w:r w:rsidRPr="00BB7829">
        <w:rPr>
          <w:rFonts w:ascii="Arial" w:hAnsi="Arial" w:cs="Arial"/>
          <w:color w:val="000000"/>
          <w:sz w:val="24"/>
          <w:szCs w:val="24"/>
        </w:rPr>
        <w:t xml:space="preserve">(далее – объект концессионного соглашения). </w:t>
      </w:r>
    </w:p>
    <w:p w:rsidR="000849B6" w:rsidRPr="00BB7829" w:rsidRDefault="00601D76" w:rsidP="00BB7829">
      <w:pPr>
        <w:widowControl w:val="0"/>
        <w:numPr>
          <w:ilvl w:val="1"/>
          <w:numId w:val="7"/>
        </w:numPr>
        <w:tabs>
          <w:tab w:val="left" w:pos="1567"/>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Концедентом является </w:t>
      </w:r>
      <w:r w:rsidR="003D71F7" w:rsidRPr="00BB7829">
        <w:rPr>
          <w:rFonts w:ascii="Arial" w:hAnsi="Arial" w:cs="Arial"/>
          <w:color w:val="000000"/>
          <w:sz w:val="24"/>
          <w:szCs w:val="24"/>
        </w:rPr>
        <w:t>администрация поселка Саянский Рыбинского</w:t>
      </w:r>
      <w:r w:rsidRPr="00BB7829">
        <w:rPr>
          <w:rFonts w:ascii="Arial" w:hAnsi="Arial" w:cs="Arial"/>
          <w:color w:val="000000"/>
          <w:sz w:val="24"/>
          <w:szCs w:val="24"/>
        </w:rPr>
        <w:t xml:space="preserve"> район</w:t>
      </w:r>
      <w:r w:rsidR="003D71F7" w:rsidRPr="00BB7829">
        <w:rPr>
          <w:rFonts w:ascii="Arial" w:hAnsi="Arial" w:cs="Arial"/>
          <w:color w:val="000000"/>
          <w:sz w:val="24"/>
          <w:szCs w:val="24"/>
        </w:rPr>
        <w:t>а</w:t>
      </w:r>
      <w:r w:rsidRPr="00BB7829">
        <w:rPr>
          <w:rFonts w:ascii="Arial" w:hAnsi="Arial" w:cs="Arial"/>
          <w:color w:val="000000"/>
          <w:sz w:val="24"/>
          <w:szCs w:val="24"/>
        </w:rPr>
        <w:t xml:space="preserve"> Красноярского края</w:t>
      </w:r>
      <w:r w:rsidR="00710AB4" w:rsidRPr="00BB7829">
        <w:rPr>
          <w:rFonts w:ascii="Arial" w:hAnsi="Arial" w:cs="Arial"/>
          <w:color w:val="000000"/>
          <w:sz w:val="24"/>
          <w:szCs w:val="24"/>
        </w:rPr>
        <w:t>, в лице Администрации</w:t>
      </w:r>
      <w:r w:rsidR="003D71F7" w:rsidRPr="00BB7829">
        <w:rPr>
          <w:rFonts w:ascii="Arial" w:hAnsi="Arial" w:cs="Arial"/>
          <w:color w:val="000000"/>
          <w:sz w:val="24"/>
          <w:szCs w:val="24"/>
        </w:rPr>
        <w:t xml:space="preserve"> п. Саянский</w:t>
      </w:r>
      <w:r w:rsidR="00710AB4" w:rsidRPr="00BB7829">
        <w:rPr>
          <w:rFonts w:ascii="Arial" w:hAnsi="Arial" w:cs="Arial"/>
          <w:color w:val="000000"/>
          <w:sz w:val="24"/>
          <w:szCs w:val="24"/>
        </w:rPr>
        <w:t xml:space="preserve"> Рыбинского района Красноярского края.</w:t>
      </w:r>
    </w:p>
    <w:p w:rsidR="000849B6" w:rsidRPr="00BB7829" w:rsidRDefault="00601D76" w:rsidP="00BB7829">
      <w:pPr>
        <w:widowControl w:val="0"/>
        <w:numPr>
          <w:ilvl w:val="1"/>
          <w:numId w:val="7"/>
        </w:numPr>
        <w:tabs>
          <w:tab w:val="left" w:pos="1567"/>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Третьей стороной концессионного соглашения является субъект РФ – Красноярский край, от имени которого выступает высшее должностное лицо (руководитель высшего исполнительного органа государственной власти субъекта РФ).</w:t>
      </w:r>
    </w:p>
    <w:p w:rsidR="000849B6" w:rsidRPr="00BB7829" w:rsidRDefault="00601D76" w:rsidP="00BB7829">
      <w:pPr>
        <w:widowControl w:val="0"/>
        <w:numPr>
          <w:ilvl w:val="1"/>
          <w:numId w:val="7"/>
        </w:numPr>
        <w:tabs>
          <w:tab w:val="left" w:pos="1567"/>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Организатором конкурса является </w:t>
      </w:r>
      <w:r w:rsidR="003D71F7" w:rsidRPr="00BB7829">
        <w:rPr>
          <w:rFonts w:ascii="Arial" w:hAnsi="Arial" w:cs="Arial"/>
          <w:color w:val="000000"/>
          <w:sz w:val="24"/>
          <w:szCs w:val="24"/>
        </w:rPr>
        <w:t>Администрация поселка Саянский</w:t>
      </w:r>
      <w:r w:rsidRPr="00BB7829">
        <w:rPr>
          <w:rFonts w:ascii="Arial" w:hAnsi="Arial" w:cs="Arial"/>
          <w:color w:val="000000"/>
          <w:sz w:val="24"/>
          <w:szCs w:val="24"/>
        </w:rPr>
        <w:t xml:space="preserve"> Рыбинского района.</w:t>
      </w:r>
    </w:p>
    <w:p w:rsidR="000849B6" w:rsidRPr="00BB7829" w:rsidRDefault="00601D76" w:rsidP="00BB7829">
      <w:pPr>
        <w:pStyle w:val="ConsPlusNonformat"/>
        <w:numPr>
          <w:ilvl w:val="1"/>
          <w:numId w:val="7"/>
        </w:numPr>
        <w:ind w:left="0" w:firstLine="709"/>
        <w:jc w:val="both"/>
        <w:rPr>
          <w:rFonts w:ascii="Arial" w:hAnsi="Arial" w:cs="Arial"/>
          <w:sz w:val="24"/>
          <w:szCs w:val="24"/>
        </w:rPr>
      </w:pPr>
      <w:r w:rsidRPr="00BB7829">
        <w:rPr>
          <w:rFonts w:ascii="Arial" w:hAnsi="Arial" w:cs="Arial"/>
          <w:color w:val="000000"/>
          <w:sz w:val="24"/>
          <w:szCs w:val="24"/>
        </w:rPr>
        <w:t xml:space="preserve">Объект концессионного соглашения предоставляется на срок </w:t>
      </w:r>
      <w:r w:rsidR="003D71F7" w:rsidRPr="00BB7829">
        <w:rPr>
          <w:rFonts w:ascii="Arial" w:hAnsi="Arial" w:cs="Arial"/>
          <w:sz w:val="24"/>
          <w:szCs w:val="24"/>
        </w:rPr>
        <w:t>до «31» декабря 2035</w:t>
      </w:r>
      <w:r w:rsidRPr="00BB7829">
        <w:rPr>
          <w:rFonts w:ascii="Arial" w:hAnsi="Arial" w:cs="Arial"/>
          <w:sz w:val="24"/>
          <w:szCs w:val="24"/>
        </w:rPr>
        <w:t xml:space="preserve"> года</w:t>
      </w:r>
      <w:r w:rsidRPr="00BB7829">
        <w:rPr>
          <w:rFonts w:ascii="Arial" w:hAnsi="Arial" w:cs="Arial"/>
          <w:color w:val="000000"/>
          <w:sz w:val="24"/>
          <w:szCs w:val="24"/>
        </w:rPr>
        <w:t xml:space="preserve">, в целях осуществления деятельности по </w:t>
      </w:r>
      <w:r w:rsidRPr="00BB7829">
        <w:rPr>
          <w:rFonts w:ascii="Arial" w:hAnsi="Arial" w:cs="Arial"/>
          <w:sz w:val="24"/>
          <w:szCs w:val="24"/>
        </w:rPr>
        <w:t xml:space="preserve">реконструкции </w:t>
      </w:r>
      <w:r w:rsidR="00710AB4" w:rsidRPr="00BB7829">
        <w:rPr>
          <w:rFonts w:ascii="Arial" w:hAnsi="Arial" w:cs="Arial"/>
          <w:sz w:val="24"/>
          <w:szCs w:val="24"/>
        </w:rPr>
        <w:t xml:space="preserve">и модернизации </w:t>
      </w:r>
      <w:r w:rsidRPr="00BB7829">
        <w:rPr>
          <w:rFonts w:ascii="Arial" w:hAnsi="Arial" w:cs="Arial"/>
          <w:sz w:val="24"/>
          <w:szCs w:val="24"/>
        </w:rPr>
        <w:t>объектов Соглашения, право собственности и владения, на которые принадлежит Концеденту, эксплуатации имущества, и осуществлению деятельности по передаче и распределению тепловой энергии с использованием объекта на условиях заключенного концессионного соглашения.</w:t>
      </w:r>
    </w:p>
    <w:p w:rsidR="000849B6" w:rsidRPr="00BB7829" w:rsidRDefault="000849B6" w:rsidP="00BB7829">
      <w:pPr>
        <w:pStyle w:val="Standard"/>
        <w:autoSpaceDE w:val="0"/>
        <w:ind w:firstLine="709"/>
        <w:jc w:val="both"/>
        <w:rPr>
          <w:rFonts w:ascii="Arial" w:eastAsia="Times New Roman" w:hAnsi="Arial" w:cs="Arial"/>
          <w:b/>
          <w:bCs/>
          <w:color w:val="000000"/>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3" w:name="_Toc414487453"/>
      <w:r w:rsidRPr="00BB7829">
        <w:rPr>
          <w:rFonts w:ascii="Arial" w:hAnsi="Arial" w:cs="Arial"/>
          <w:sz w:val="24"/>
          <w:szCs w:val="24"/>
        </w:rPr>
        <w:t>Состав объектов Концессионного соглашения по лотам</w:t>
      </w:r>
      <w:bookmarkEnd w:id="3"/>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Состав лота, описание, в том числе технико-экономические показатели, Объектов Соглашения приведены в Приложении № 3 к Конкурсной документации.</w:t>
      </w: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4" w:name="_Toc414487454"/>
      <w:r w:rsidRPr="00BB7829">
        <w:rPr>
          <w:rFonts w:ascii="Arial" w:hAnsi="Arial" w:cs="Arial"/>
          <w:sz w:val="24"/>
          <w:szCs w:val="24"/>
        </w:rPr>
        <w:t>Порядок предоставления  информации об объекте концессионного соглашения, а также доступа на объект концессионного соглашения</w:t>
      </w:r>
      <w:bookmarkEnd w:id="4"/>
    </w:p>
    <w:p w:rsidR="000849B6" w:rsidRPr="00BB7829" w:rsidRDefault="00710AB4" w:rsidP="00BB7829">
      <w:pPr>
        <w:numPr>
          <w:ilvl w:val="1"/>
          <w:numId w:val="7"/>
        </w:numPr>
        <w:spacing w:after="0" w:line="240" w:lineRule="auto"/>
        <w:ind w:left="0" w:firstLine="709"/>
        <w:jc w:val="both"/>
        <w:rPr>
          <w:rFonts w:ascii="Arial" w:hAnsi="Arial" w:cs="Arial"/>
          <w:sz w:val="24"/>
          <w:szCs w:val="24"/>
        </w:rPr>
      </w:pPr>
      <w:r w:rsidRPr="00BB7829">
        <w:rPr>
          <w:rFonts w:ascii="Arial" w:hAnsi="Arial" w:cs="Arial"/>
          <w:sz w:val="24"/>
          <w:szCs w:val="24"/>
        </w:rPr>
        <w:t>З</w:t>
      </w:r>
      <w:r w:rsidR="00601D76" w:rsidRPr="00BB7829">
        <w:rPr>
          <w:rFonts w:ascii="Arial" w:hAnsi="Arial" w:cs="Arial"/>
          <w:sz w:val="24"/>
          <w:szCs w:val="24"/>
        </w:rPr>
        <w:t>аявитель имеет право запросить у Комиссии дополнительные сведения об объекте соглашения на основании запроса.</w:t>
      </w:r>
    </w:p>
    <w:p w:rsidR="00710AB4" w:rsidRPr="00BB7829" w:rsidRDefault="00601D76" w:rsidP="00BB7829">
      <w:pPr>
        <w:pStyle w:val="ConsPlusNormal"/>
        <w:numPr>
          <w:ilvl w:val="1"/>
          <w:numId w:val="7"/>
        </w:numPr>
        <w:ind w:left="0" w:firstLine="709"/>
        <w:jc w:val="both"/>
        <w:rPr>
          <w:sz w:val="24"/>
          <w:szCs w:val="24"/>
        </w:rPr>
      </w:pPr>
      <w:r w:rsidRPr="00BB7829">
        <w:rPr>
          <w:sz w:val="24"/>
          <w:szCs w:val="24"/>
        </w:rPr>
        <w:lastRenderedPageBreak/>
        <w:t>Такие сведения об объекте концессионного соглашения предоставляются по м</w:t>
      </w:r>
      <w:r w:rsidR="000723A7" w:rsidRPr="00BB7829">
        <w:rPr>
          <w:sz w:val="24"/>
          <w:szCs w:val="24"/>
        </w:rPr>
        <w:t>есту нахождения Комиссии: 663973</w:t>
      </w:r>
      <w:r w:rsidRPr="00BB7829">
        <w:rPr>
          <w:sz w:val="24"/>
          <w:szCs w:val="24"/>
        </w:rPr>
        <w:t xml:space="preserve">, Красноярский край, Рыбинский район, </w:t>
      </w:r>
      <w:r w:rsidR="000723A7" w:rsidRPr="00BB7829">
        <w:rPr>
          <w:sz w:val="24"/>
          <w:szCs w:val="24"/>
        </w:rPr>
        <w:t>поселок Саянский, ул. Комсомольская, д. 4</w:t>
      </w:r>
      <w:r w:rsidRPr="00BB7829">
        <w:rPr>
          <w:sz w:val="24"/>
          <w:szCs w:val="24"/>
        </w:rPr>
        <w:t>, каб.</w:t>
      </w:r>
      <w:r w:rsidR="000723A7" w:rsidRPr="00BB7829">
        <w:rPr>
          <w:sz w:val="24"/>
          <w:szCs w:val="24"/>
        </w:rPr>
        <w:t xml:space="preserve"> 2</w:t>
      </w:r>
      <w:r w:rsidRPr="00BB7829">
        <w:rPr>
          <w:sz w:val="24"/>
          <w:szCs w:val="24"/>
        </w:rPr>
        <w:t xml:space="preserve"> по письменному запросу </w:t>
      </w:r>
      <w:r w:rsidR="00710AB4" w:rsidRPr="00BB7829">
        <w:rPr>
          <w:sz w:val="24"/>
          <w:szCs w:val="24"/>
        </w:rPr>
        <w:t>Заявителя</w:t>
      </w:r>
      <w:r w:rsidRPr="00BB7829">
        <w:rPr>
          <w:sz w:val="24"/>
          <w:szCs w:val="24"/>
        </w:rPr>
        <w:t>.</w:t>
      </w:r>
    </w:p>
    <w:p w:rsidR="00710AB4" w:rsidRPr="00BB7829" w:rsidRDefault="006B0A46" w:rsidP="00BB7829">
      <w:pPr>
        <w:pStyle w:val="ConsPlusNormal"/>
        <w:numPr>
          <w:ilvl w:val="1"/>
          <w:numId w:val="7"/>
        </w:numPr>
        <w:ind w:left="0" w:firstLine="709"/>
        <w:jc w:val="both"/>
        <w:rPr>
          <w:sz w:val="24"/>
          <w:szCs w:val="24"/>
        </w:rPr>
      </w:pPr>
      <w:r w:rsidRPr="00BB7829">
        <w:rPr>
          <w:sz w:val="24"/>
          <w:szCs w:val="24"/>
        </w:rPr>
        <w:t>3.2.</w:t>
      </w:r>
      <w:r w:rsidR="00601D76" w:rsidRPr="00BB7829">
        <w:rPr>
          <w:sz w:val="24"/>
          <w:szCs w:val="24"/>
        </w:rPr>
        <w:t xml:space="preserve">Доступ на объекты концессионного соглашения осуществляется </w:t>
      </w:r>
      <w:r w:rsidR="00710AB4" w:rsidRPr="00BB7829">
        <w:rPr>
          <w:sz w:val="24"/>
          <w:szCs w:val="24"/>
        </w:rPr>
        <w:t>Заявителем</w:t>
      </w:r>
      <w:r w:rsidR="00601D76" w:rsidRPr="00BB7829">
        <w:rPr>
          <w:sz w:val="24"/>
          <w:szCs w:val="24"/>
        </w:rPr>
        <w:t xml:space="preserve"> только совместно с представителем Комиссии и организации, эксплуатирующей в настоящее время объекты, входящие в состав Лота</w:t>
      </w:r>
      <w:r w:rsidR="00710AB4" w:rsidRPr="00BB7829">
        <w:rPr>
          <w:sz w:val="24"/>
          <w:szCs w:val="24"/>
        </w:rPr>
        <w:t>.</w:t>
      </w:r>
    </w:p>
    <w:p w:rsidR="00710AB4" w:rsidRPr="00BB7829" w:rsidRDefault="00710AB4" w:rsidP="00BB7829">
      <w:pPr>
        <w:pStyle w:val="ConsPlusNormal"/>
        <w:ind w:firstLine="709"/>
        <w:jc w:val="both"/>
        <w:rPr>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5" w:name="_Toc414487455"/>
      <w:r w:rsidRPr="00BB7829">
        <w:rPr>
          <w:rFonts w:ascii="Arial" w:hAnsi="Arial" w:cs="Arial"/>
          <w:sz w:val="24"/>
          <w:szCs w:val="24"/>
        </w:rPr>
        <w:t>Требования,  в соответствии с которыми проводится предварительный отбор Участников конкурса</w:t>
      </w:r>
      <w:bookmarkEnd w:id="5"/>
    </w:p>
    <w:p w:rsidR="000849B6" w:rsidRPr="00BB7829" w:rsidRDefault="00601D76" w:rsidP="00BB7829">
      <w:pPr>
        <w:widowControl w:val="0"/>
        <w:numPr>
          <w:ilvl w:val="1"/>
          <w:numId w:val="7"/>
        </w:numPr>
        <w:tabs>
          <w:tab w:val="left" w:pos="-4536"/>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К Заявителю предъявляются следующие требования, в соответствии с которыми проводится предварительный отбор Участников конкурса:</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E7437B"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Отсутствует решение о признании Заявителя банкротом или об открытии в отношении него конкурсного производства.</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В обеспечение исполнения участия в конкурсе Заявитель вносит Задаток в размере и порядке, указанных в разделе 13 Конкурсной документации.</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6" w:name="_Toc414487456"/>
      <w:r w:rsidRPr="00BB7829">
        <w:rPr>
          <w:rFonts w:ascii="Arial" w:hAnsi="Arial" w:cs="Arial"/>
          <w:sz w:val="24"/>
          <w:szCs w:val="24"/>
        </w:rPr>
        <w:t>Критерии Конкурса</w:t>
      </w:r>
      <w:bookmarkEnd w:id="6"/>
    </w:p>
    <w:p w:rsidR="000849B6" w:rsidRPr="00BB7829" w:rsidRDefault="00132AEB" w:rsidP="00BB7829">
      <w:pPr>
        <w:pStyle w:val="affd"/>
        <w:widowControl w:val="0"/>
        <w:spacing w:after="0"/>
        <w:ind w:left="0" w:firstLine="709"/>
        <w:jc w:val="both"/>
        <w:rPr>
          <w:rFonts w:ascii="Arial" w:hAnsi="Arial" w:cs="Arial"/>
          <w:sz w:val="24"/>
          <w:szCs w:val="24"/>
        </w:rPr>
      </w:pPr>
      <w:r w:rsidRPr="00BB7829">
        <w:rPr>
          <w:rFonts w:ascii="Arial" w:hAnsi="Arial" w:cs="Arial"/>
          <w:sz w:val="24"/>
          <w:szCs w:val="24"/>
        </w:rPr>
        <w:t>5</w:t>
      </w:r>
      <w:r w:rsidR="006B0A46" w:rsidRPr="00BB7829">
        <w:rPr>
          <w:rFonts w:ascii="Arial" w:hAnsi="Arial" w:cs="Arial"/>
          <w:sz w:val="24"/>
          <w:szCs w:val="24"/>
        </w:rPr>
        <w:t>.</w:t>
      </w:r>
      <w:r w:rsidR="00601D76" w:rsidRPr="00BB7829">
        <w:rPr>
          <w:rFonts w:ascii="Arial" w:hAnsi="Arial" w:cs="Arial"/>
          <w:sz w:val="24"/>
          <w:szCs w:val="24"/>
        </w:rPr>
        <w:t>1. Критерии конкурса и их значения установлены согласно приложению № 4 к настоящей конкурсной документации.</w:t>
      </w: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7" w:name="_Toc414487457"/>
      <w:r w:rsidRPr="00BB7829">
        <w:rPr>
          <w:rFonts w:ascii="Arial" w:hAnsi="Arial" w:cs="Arial"/>
          <w:sz w:val="24"/>
          <w:szCs w:val="24"/>
        </w:rPr>
        <w:t>Перечень документов и материалов, представляемых Заявителями для участия в конкурсе и Участниками конкурса</w:t>
      </w:r>
      <w:bookmarkEnd w:id="7"/>
    </w:p>
    <w:p w:rsidR="000849B6" w:rsidRPr="00BB7829" w:rsidRDefault="00601D76" w:rsidP="00BB7829">
      <w:pPr>
        <w:widowControl w:val="0"/>
        <w:numPr>
          <w:ilvl w:val="1"/>
          <w:numId w:val="7"/>
        </w:numPr>
        <w:spacing w:after="0" w:line="240" w:lineRule="auto"/>
        <w:ind w:left="0" w:firstLine="709"/>
        <w:jc w:val="both"/>
        <w:rPr>
          <w:rFonts w:ascii="Arial" w:hAnsi="Arial" w:cs="Arial"/>
          <w:b/>
          <w:bCs/>
          <w:color w:val="000000"/>
          <w:sz w:val="24"/>
          <w:szCs w:val="24"/>
          <w:u w:val="single"/>
        </w:rPr>
      </w:pPr>
      <w:r w:rsidRPr="00BB7829">
        <w:rPr>
          <w:rFonts w:ascii="Arial" w:hAnsi="Arial" w:cs="Arial"/>
          <w:b/>
          <w:bCs/>
          <w:color w:val="000000"/>
          <w:sz w:val="24"/>
          <w:szCs w:val="24"/>
          <w:u w:val="single"/>
        </w:rPr>
        <w:t>Для участия в предварительном отборе участников конкурса Заявитель представляет в Конкурсную комиссию следующие документы и материалы:</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 xml:space="preserve">Заявка, составленная в соответствии с требованиями, указанными в разделе 8 Конкурсной документации; </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Удостоверенные подписью и печатью Заявителя сведения о заявителе, по форме согласно Приложению № 6 к конкурсной документации;</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При этом дата выдачи выписки должна быть не ранее чем за шесть месяцев до дня опубликования сообщения о проведении Конкурса;</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 xml:space="preserve">Для юридического лица – оригиналы или нотариально заверенные копии документов, подтверждающих полномочия лица, подписавшего Заявку, на </w:t>
      </w:r>
      <w:r w:rsidRPr="00BB7829">
        <w:rPr>
          <w:rFonts w:ascii="Arial" w:hAnsi="Arial" w:cs="Arial"/>
          <w:color w:val="000000"/>
          <w:sz w:val="24"/>
          <w:szCs w:val="24"/>
        </w:rPr>
        <w:lastRenderedPageBreak/>
        <w:t xml:space="preserve">осуществление им действий от имени Заявителя: </w:t>
      </w:r>
      <w:r w:rsidRPr="00BB7829">
        <w:rPr>
          <w:rFonts w:ascii="Arial" w:hAnsi="Arial" w:cs="Arial"/>
          <w:sz w:val="24"/>
          <w:szCs w:val="24"/>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BB7829">
        <w:rPr>
          <w:rFonts w:ascii="Arial" w:hAnsi="Arial" w:cs="Arial"/>
          <w:color w:val="000000"/>
          <w:sz w:val="24"/>
          <w:szCs w:val="24"/>
        </w:rPr>
        <w:t>, выданная Заявителем, лицу, подписавшему заявку, и (или) иные документы;</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 xml:space="preserve"> Нотариально </w:t>
      </w:r>
      <w:r w:rsidR="002922EE" w:rsidRPr="00BB7829">
        <w:rPr>
          <w:rFonts w:ascii="Arial" w:hAnsi="Arial" w:cs="Arial"/>
          <w:color w:val="000000"/>
          <w:sz w:val="24"/>
          <w:szCs w:val="24"/>
        </w:rPr>
        <w:t>заверенные</w:t>
      </w:r>
      <w:r w:rsidRPr="00BB7829">
        <w:rPr>
          <w:rFonts w:ascii="Arial" w:hAnsi="Arial" w:cs="Arial"/>
          <w:color w:val="000000"/>
          <w:sz w:val="24"/>
          <w:szCs w:val="24"/>
        </w:rPr>
        <w:t xml:space="preserve"> копии учредительных и регистрационных документов Заявителя: устав юридического лица, свидетельство о постановке на налоговый учет</w:t>
      </w:r>
      <w:r w:rsidR="006B0A46" w:rsidRPr="00BB7829">
        <w:rPr>
          <w:rFonts w:ascii="Arial" w:hAnsi="Arial" w:cs="Arial"/>
          <w:color w:val="000000"/>
          <w:sz w:val="24"/>
          <w:szCs w:val="24"/>
        </w:rPr>
        <w:t xml:space="preserve">, </w:t>
      </w:r>
      <w:r w:rsidR="006B0A46" w:rsidRPr="00BB7829">
        <w:rPr>
          <w:rFonts w:ascii="Arial" w:hAnsi="Arial" w:cs="Arial"/>
          <w:sz w:val="24"/>
          <w:szCs w:val="24"/>
        </w:rPr>
        <w:t>свидетельства о государственной регистрации юридического лица</w:t>
      </w:r>
      <w:r w:rsidRPr="00BB7829">
        <w:rPr>
          <w:rFonts w:ascii="Arial" w:hAnsi="Arial" w:cs="Arial"/>
          <w:color w:val="000000"/>
          <w:sz w:val="24"/>
          <w:szCs w:val="24"/>
        </w:rPr>
        <w:t>;</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Оригиналы или нотариально заверенные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 xml:space="preserve">Сведения о </w:t>
      </w:r>
      <w:r w:rsidRPr="00BB7829">
        <w:rPr>
          <w:rFonts w:ascii="Arial" w:hAnsi="Arial" w:cs="Arial"/>
          <w:sz w:val="24"/>
          <w:szCs w:val="24"/>
        </w:rPr>
        <w:t>наличие собственных средств или возможности привлечения заемных средств в размере объема инвестиций концессионера в создание объекта Концессионного соглашения (заявление в свободной форме);</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sz w:val="24"/>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(справка уполномоченного органа);</w:t>
      </w:r>
    </w:p>
    <w:p w:rsidR="000849B6" w:rsidRPr="00BB7829" w:rsidRDefault="00601D76" w:rsidP="00BB7829">
      <w:pPr>
        <w:widowControl w:val="0"/>
        <w:numPr>
          <w:ilvl w:val="2"/>
          <w:numId w:val="7"/>
        </w:numPr>
        <w:spacing w:after="0" w:line="240" w:lineRule="auto"/>
        <w:ind w:left="0"/>
        <w:jc w:val="both"/>
        <w:rPr>
          <w:rFonts w:ascii="Arial" w:hAnsi="Arial" w:cs="Arial"/>
          <w:color w:val="000000"/>
          <w:sz w:val="24"/>
          <w:szCs w:val="24"/>
        </w:rPr>
      </w:pPr>
      <w:r w:rsidRPr="00BB7829">
        <w:rPr>
          <w:rFonts w:ascii="Arial" w:hAnsi="Arial" w:cs="Arial"/>
          <w:color w:val="000000"/>
          <w:sz w:val="24"/>
          <w:szCs w:val="24"/>
        </w:rPr>
        <w:t>Документы или копии документов, подтверждающих внесение Задатка.</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Заявка на участие в конкурсе также должна содержать сведения о лицах</w:t>
      </w:r>
      <w:r w:rsidR="000723A7" w:rsidRPr="00BB7829">
        <w:rPr>
          <w:rFonts w:ascii="Arial" w:hAnsi="Arial" w:cs="Arial"/>
          <w:sz w:val="24"/>
          <w:szCs w:val="24"/>
        </w:rPr>
        <w:t xml:space="preserve"> (</w:t>
      </w:r>
      <w:r w:rsidR="000723A7" w:rsidRPr="00BB7829">
        <w:rPr>
          <w:rFonts w:ascii="Arial" w:hAnsi="Arial" w:cs="Arial"/>
          <w:sz w:val="24"/>
          <w:szCs w:val="24"/>
          <w:u w:val="single"/>
        </w:rPr>
        <w:t>Форма заявки утверждена Приказом Минстроя России от 24.05.2022 № 406/пр "Об утверждении формы предоставления сведений для участия в конкурсе на право заключения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указанных в части 1 статьи 48 Федерального закона "О концессионных соглашениях")</w:t>
      </w:r>
      <w:r w:rsidRPr="00BB7829">
        <w:rPr>
          <w:rFonts w:ascii="Arial" w:hAnsi="Arial" w:cs="Arial"/>
          <w:sz w:val="24"/>
          <w:szCs w:val="24"/>
        </w:rPr>
        <w:t>:</w:t>
      </w:r>
    </w:p>
    <w:p w:rsidR="000849B6" w:rsidRPr="00BB7829" w:rsidRDefault="00601D76" w:rsidP="00BB7829">
      <w:pPr>
        <w:pStyle w:val="affd"/>
        <w:numPr>
          <w:ilvl w:val="0"/>
          <w:numId w:val="13"/>
        </w:numPr>
        <w:spacing w:after="0" w:line="280" w:lineRule="atLeast"/>
        <w:ind w:left="0" w:firstLine="709"/>
        <w:jc w:val="both"/>
        <w:rPr>
          <w:rFonts w:ascii="Arial" w:hAnsi="Arial" w:cs="Arial"/>
          <w:sz w:val="24"/>
          <w:szCs w:val="24"/>
        </w:rPr>
      </w:pPr>
      <w:r w:rsidRPr="00BB7829">
        <w:rPr>
          <w:rFonts w:ascii="Arial" w:hAnsi="Arial" w:cs="Arial"/>
          <w:sz w:val="24"/>
          <w:szCs w:val="24"/>
        </w:rPr>
        <w:t>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0849B6" w:rsidRPr="00BB7829" w:rsidRDefault="00601D76" w:rsidP="00BB7829">
      <w:pPr>
        <w:pStyle w:val="affd"/>
        <w:numPr>
          <w:ilvl w:val="0"/>
          <w:numId w:val="13"/>
        </w:numPr>
        <w:spacing w:after="0" w:line="280" w:lineRule="atLeast"/>
        <w:ind w:left="0" w:firstLine="709"/>
        <w:jc w:val="both"/>
        <w:rPr>
          <w:rFonts w:ascii="Arial" w:hAnsi="Arial" w:cs="Arial"/>
          <w:sz w:val="24"/>
          <w:szCs w:val="24"/>
        </w:rPr>
      </w:pPr>
      <w:r w:rsidRPr="00BB7829">
        <w:rPr>
          <w:rFonts w:ascii="Arial" w:hAnsi="Arial" w:cs="Arial"/>
          <w:sz w:val="24"/>
          <w:szCs w:val="24"/>
        </w:rPr>
        <w:t>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0849B6" w:rsidRPr="00BB7829" w:rsidRDefault="00601D76" w:rsidP="00BB7829">
      <w:pPr>
        <w:pStyle w:val="affd"/>
        <w:numPr>
          <w:ilvl w:val="0"/>
          <w:numId w:val="13"/>
        </w:numPr>
        <w:spacing w:after="0" w:line="280" w:lineRule="atLeast"/>
        <w:ind w:left="0" w:firstLine="709"/>
        <w:jc w:val="both"/>
        <w:rPr>
          <w:rFonts w:ascii="Arial" w:hAnsi="Arial" w:cs="Arial"/>
          <w:sz w:val="24"/>
          <w:szCs w:val="24"/>
        </w:rPr>
      </w:pPr>
      <w:r w:rsidRPr="00BB7829">
        <w:rPr>
          <w:rFonts w:ascii="Arial" w:hAnsi="Arial" w:cs="Arial"/>
          <w:sz w:val="24"/>
          <w:szCs w:val="24"/>
        </w:rPr>
        <w:t>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0849B6" w:rsidRPr="00BB7829" w:rsidRDefault="00601D76" w:rsidP="00BB7829">
      <w:pPr>
        <w:pStyle w:val="affd"/>
        <w:numPr>
          <w:ilvl w:val="0"/>
          <w:numId w:val="13"/>
        </w:numPr>
        <w:spacing w:after="0" w:line="280" w:lineRule="atLeast"/>
        <w:ind w:left="0" w:firstLine="709"/>
        <w:jc w:val="both"/>
        <w:rPr>
          <w:rFonts w:ascii="Arial" w:hAnsi="Arial" w:cs="Arial"/>
          <w:sz w:val="24"/>
          <w:szCs w:val="24"/>
        </w:rPr>
      </w:pPr>
      <w:r w:rsidRPr="00BB7829">
        <w:rPr>
          <w:rFonts w:ascii="Arial" w:hAnsi="Arial" w:cs="Arial"/>
          <w:sz w:val="24"/>
          <w:szCs w:val="24"/>
        </w:rPr>
        <w:t>которые осуществляют полномочия управляющей компании заявителя;</w:t>
      </w:r>
    </w:p>
    <w:p w:rsidR="000849B6" w:rsidRPr="00BB7829" w:rsidRDefault="00601D76" w:rsidP="00BB7829">
      <w:pPr>
        <w:pStyle w:val="affd"/>
        <w:numPr>
          <w:ilvl w:val="0"/>
          <w:numId w:val="13"/>
        </w:numPr>
        <w:spacing w:after="0" w:line="280" w:lineRule="atLeast"/>
        <w:ind w:left="0" w:firstLine="709"/>
        <w:jc w:val="both"/>
        <w:rPr>
          <w:rFonts w:ascii="Arial" w:hAnsi="Arial" w:cs="Arial"/>
          <w:sz w:val="24"/>
          <w:szCs w:val="24"/>
        </w:rPr>
      </w:pPr>
      <w:r w:rsidRPr="00BB7829">
        <w:rPr>
          <w:rFonts w:ascii="Arial" w:hAnsi="Arial" w:cs="Arial"/>
          <w:sz w:val="24"/>
          <w:szCs w:val="24"/>
        </w:rPr>
        <w:t>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color w:val="000000"/>
          <w:sz w:val="24"/>
          <w:szCs w:val="24"/>
        </w:rPr>
        <w:t xml:space="preserve">Удостоверенную подписью и печатью Участника конкурса опись </w:t>
      </w:r>
      <w:r w:rsidRPr="00BB7829">
        <w:rPr>
          <w:rFonts w:ascii="Arial" w:hAnsi="Arial" w:cs="Arial"/>
          <w:color w:val="000000"/>
          <w:sz w:val="24"/>
          <w:szCs w:val="24"/>
        </w:rPr>
        <w:lastRenderedPageBreak/>
        <w:t>документов и материалов, представленных им для участия в Конкурсе, в двух экземплярах (оригинал и копия);</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6.1.1 – 6.1.</w:t>
      </w:r>
      <w:r w:rsidR="00594D7C" w:rsidRPr="00BB7829">
        <w:rPr>
          <w:rFonts w:ascii="Arial" w:hAnsi="Arial" w:cs="Arial"/>
          <w:color w:val="000000"/>
          <w:sz w:val="24"/>
          <w:szCs w:val="24"/>
        </w:rPr>
        <w:t>10</w:t>
      </w:r>
      <w:r w:rsidRPr="00BB7829">
        <w:rPr>
          <w:rFonts w:ascii="Arial" w:hAnsi="Arial" w:cs="Arial"/>
          <w:color w:val="000000"/>
          <w:sz w:val="24"/>
          <w:szCs w:val="24"/>
        </w:rPr>
        <w:t xml:space="preserve"> Конкурсной документации, представляет каждое из указанных юридических лиц.</w:t>
      </w:r>
    </w:p>
    <w:p w:rsidR="000849B6" w:rsidRPr="00BB7829" w:rsidRDefault="00601D76" w:rsidP="00BB7829">
      <w:pPr>
        <w:widowControl w:val="0"/>
        <w:numPr>
          <w:ilvl w:val="1"/>
          <w:numId w:val="7"/>
        </w:numPr>
        <w:spacing w:after="0" w:line="240" w:lineRule="auto"/>
        <w:ind w:left="0" w:firstLine="709"/>
        <w:jc w:val="both"/>
        <w:rPr>
          <w:rFonts w:ascii="Arial" w:hAnsi="Arial" w:cs="Arial"/>
          <w:b/>
          <w:bCs/>
          <w:sz w:val="24"/>
          <w:szCs w:val="24"/>
          <w:u w:val="single"/>
        </w:rPr>
      </w:pPr>
      <w:r w:rsidRPr="00BB7829">
        <w:rPr>
          <w:rFonts w:ascii="Arial" w:hAnsi="Arial" w:cs="Arial"/>
          <w:b/>
          <w:bCs/>
          <w:sz w:val="24"/>
          <w:szCs w:val="24"/>
          <w:u w:val="single"/>
        </w:rPr>
        <w:t>Участник конкурса представляет в Конкурсную комиссию:</w:t>
      </w:r>
    </w:p>
    <w:p w:rsidR="000849B6" w:rsidRPr="00BB7829" w:rsidRDefault="00601D76" w:rsidP="00BB7829">
      <w:pPr>
        <w:widowControl w:val="0"/>
        <w:numPr>
          <w:ilvl w:val="2"/>
          <w:numId w:val="7"/>
        </w:numPr>
        <w:spacing w:after="0" w:line="240" w:lineRule="auto"/>
        <w:ind w:left="0"/>
        <w:jc w:val="both"/>
        <w:rPr>
          <w:rFonts w:ascii="Arial" w:eastAsia="Times New Roman CYR" w:hAnsi="Arial" w:cs="Arial"/>
          <w:sz w:val="24"/>
          <w:szCs w:val="24"/>
        </w:rPr>
      </w:pPr>
      <w:r w:rsidRPr="00BB7829">
        <w:rPr>
          <w:rFonts w:ascii="Arial" w:hAnsi="Arial" w:cs="Arial"/>
          <w:sz w:val="24"/>
          <w:szCs w:val="24"/>
        </w:rPr>
        <w:t>Конкурсное предложение в двух экземплярах (оригинал и копия) по форме, согласно Приложению № 8;</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eastAsia="Times New Roman CYR" w:hAnsi="Arial" w:cs="Arial"/>
          <w:sz w:val="24"/>
          <w:szCs w:val="24"/>
        </w:rPr>
        <w:t xml:space="preserve"> Значения показателей критериев конкурса, предложенные Участником;</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Перечень основных мероприятий, обеспечивающих достижение предусмотренных заданием целей;</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Параметры плановых значений показателей деятельности концессионера;</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Календарные графики проведения соответствующих мероприятий.</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Локально сметные расчеты стоимости мероприятий по созданию и реконструкции объекта концессионного соглашения;</w:t>
      </w:r>
    </w:p>
    <w:p w:rsidR="000849B6" w:rsidRPr="00BB7829" w:rsidRDefault="00601D76" w:rsidP="00BB7829">
      <w:pPr>
        <w:widowControl w:val="0"/>
        <w:numPr>
          <w:ilvl w:val="2"/>
          <w:numId w:val="7"/>
        </w:numPr>
        <w:spacing w:after="0" w:line="240" w:lineRule="auto"/>
        <w:ind w:left="0"/>
        <w:jc w:val="both"/>
        <w:rPr>
          <w:rFonts w:ascii="Arial" w:hAnsi="Arial" w:cs="Arial"/>
          <w:sz w:val="24"/>
          <w:szCs w:val="24"/>
        </w:rPr>
      </w:pPr>
      <w:r w:rsidRPr="00BB7829">
        <w:rPr>
          <w:rFonts w:ascii="Arial" w:hAnsi="Arial" w:cs="Arial"/>
          <w:sz w:val="24"/>
          <w:szCs w:val="24"/>
        </w:rPr>
        <w:t>Письменное подтверждение Участником конкурса того, что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rsidR="000849B6" w:rsidRPr="00BB7829" w:rsidRDefault="00601D76" w:rsidP="00BB7829">
      <w:pPr>
        <w:pStyle w:val="Standard"/>
        <w:numPr>
          <w:ilvl w:val="1"/>
          <w:numId w:val="7"/>
        </w:numPr>
        <w:autoSpaceDE w:val="0"/>
        <w:ind w:left="0" w:firstLine="709"/>
        <w:jc w:val="both"/>
        <w:rPr>
          <w:rFonts w:ascii="Arial" w:eastAsia="Times New Roman CYR" w:hAnsi="Arial" w:cs="Arial"/>
          <w:lang w:val="ru-RU"/>
        </w:rPr>
      </w:pPr>
      <w:r w:rsidRPr="00BB7829">
        <w:rPr>
          <w:rFonts w:ascii="Arial" w:hAnsi="Arial" w:cs="Arial"/>
          <w:lang w:val="ru-RU"/>
        </w:rPr>
        <w:t>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0849B6" w:rsidRPr="00BB7829" w:rsidRDefault="000849B6" w:rsidP="00BB7829">
      <w:pPr>
        <w:widowControl w:val="0"/>
        <w:spacing w:after="0" w:line="240" w:lineRule="auto"/>
        <w:ind w:firstLine="709"/>
        <w:jc w:val="both"/>
        <w:rPr>
          <w:rFonts w:ascii="Arial" w:hAnsi="Arial" w:cs="Arial"/>
          <w:color w:val="000000"/>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8" w:name="_Toc414487458"/>
      <w:r w:rsidRPr="00BB7829">
        <w:rPr>
          <w:rFonts w:ascii="Arial" w:hAnsi="Arial" w:cs="Arial"/>
          <w:sz w:val="24"/>
          <w:szCs w:val="24"/>
        </w:rPr>
        <w:t>Сообщение о проведении Конкурса</w:t>
      </w:r>
      <w:bookmarkEnd w:id="8"/>
    </w:p>
    <w:p w:rsidR="000849B6" w:rsidRPr="00BB7829" w:rsidRDefault="00601D76" w:rsidP="00BB7829">
      <w:pPr>
        <w:pStyle w:val="affd"/>
        <w:numPr>
          <w:ilvl w:val="1"/>
          <w:numId w:val="7"/>
        </w:numPr>
        <w:tabs>
          <w:tab w:val="clear" w:pos="1000"/>
          <w:tab w:val="left" w:pos="568"/>
        </w:tabs>
        <w:spacing w:after="0"/>
        <w:ind w:left="6" w:firstLine="709"/>
        <w:jc w:val="both"/>
        <w:rPr>
          <w:rFonts w:ascii="Arial" w:hAnsi="Arial" w:cs="Arial"/>
          <w:color w:val="000000"/>
          <w:sz w:val="24"/>
          <w:szCs w:val="24"/>
        </w:rPr>
      </w:pPr>
      <w:r w:rsidRPr="00BB7829">
        <w:rPr>
          <w:rFonts w:ascii="Arial" w:hAnsi="Arial" w:cs="Arial"/>
          <w:color w:val="000000"/>
          <w:sz w:val="24"/>
          <w:szCs w:val="24"/>
        </w:rPr>
        <w:t>Сообщение о проведении открытого Конкурса подлежит размещению</w:t>
      </w:r>
      <w:bookmarkStart w:id="9" w:name="Par0"/>
      <w:bookmarkEnd w:id="9"/>
      <w:r w:rsidRPr="00BB7829">
        <w:rPr>
          <w:rFonts w:ascii="Arial" w:hAnsi="Arial" w:cs="Arial"/>
          <w:color w:val="000000"/>
          <w:sz w:val="24"/>
          <w:szCs w:val="24"/>
        </w:rPr>
        <w:t xml:space="preserve"> на Официальных сайтах: </w:t>
      </w:r>
      <w:hyperlink r:id="rId9" w:history="1">
        <w:r w:rsidRPr="00BB7829">
          <w:rPr>
            <w:rStyle w:val="a7"/>
            <w:rFonts w:ascii="Arial" w:hAnsi="Arial" w:cs="Arial"/>
            <w:color w:val="000000" w:themeColor="text1"/>
            <w:sz w:val="24"/>
            <w:szCs w:val="24"/>
          </w:rPr>
          <w:t>www.torgi.gov.ru</w:t>
        </w:r>
      </w:hyperlink>
      <w:r w:rsidRPr="00BB7829">
        <w:rPr>
          <w:rFonts w:ascii="Arial" w:hAnsi="Arial" w:cs="Arial"/>
          <w:color w:val="000000" w:themeColor="text1"/>
          <w:sz w:val="24"/>
          <w:szCs w:val="24"/>
        </w:rPr>
        <w:t xml:space="preserve">, </w:t>
      </w:r>
      <w:r w:rsidR="000723A7" w:rsidRPr="00BB7829">
        <w:rPr>
          <w:rFonts w:ascii="Arial" w:hAnsi="Arial" w:cs="Arial"/>
          <w:color w:val="000000" w:themeColor="text1"/>
          <w:sz w:val="24"/>
          <w:szCs w:val="24"/>
          <w:lang w:val="en-US"/>
        </w:rPr>
        <w:t>https</w:t>
      </w:r>
      <w:r w:rsidR="000723A7" w:rsidRPr="00BB7829">
        <w:rPr>
          <w:rFonts w:ascii="Arial" w:hAnsi="Arial" w:cs="Arial"/>
          <w:color w:val="000000" w:themeColor="text1"/>
          <w:sz w:val="24"/>
          <w:szCs w:val="24"/>
        </w:rPr>
        <w:t>://</w:t>
      </w:r>
      <w:r w:rsidR="000723A7" w:rsidRPr="00BB7829">
        <w:rPr>
          <w:rFonts w:ascii="Arial" w:hAnsi="Arial" w:cs="Arial"/>
          <w:color w:val="000000" w:themeColor="text1"/>
          <w:sz w:val="24"/>
          <w:szCs w:val="24"/>
          <w:lang w:val="en-US"/>
        </w:rPr>
        <w:t>sayanskij</w:t>
      </w:r>
      <w:r w:rsidR="000723A7" w:rsidRPr="00BB7829">
        <w:rPr>
          <w:rFonts w:ascii="Arial" w:hAnsi="Arial" w:cs="Arial"/>
          <w:color w:val="000000" w:themeColor="text1"/>
          <w:sz w:val="24"/>
          <w:szCs w:val="24"/>
        </w:rPr>
        <w:t>.</w:t>
      </w:r>
      <w:r w:rsidR="000723A7" w:rsidRPr="00BB7829">
        <w:rPr>
          <w:rFonts w:ascii="Arial" w:hAnsi="Arial" w:cs="Arial"/>
          <w:color w:val="000000" w:themeColor="text1"/>
          <w:sz w:val="24"/>
          <w:szCs w:val="24"/>
          <w:lang w:val="en-US"/>
        </w:rPr>
        <w:t>gosuslugi</w:t>
      </w:r>
      <w:r w:rsidR="000723A7" w:rsidRPr="00BB7829">
        <w:rPr>
          <w:rFonts w:ascii="Arial" w:hAnsi="Arial" w:cs="Arial"/>
          <w:color w:val="000000" w:themeColor="text1"/>
          <w:sz w:val="24"/>
          <w:szCs w:val="24"/>
        </w:rPr>
        <w:t>.</w:t>
      </w:r>
      <w:r w:rsidR="000723A7" w:rsidRPr="00BB7829">
        <w:rPr>
          <w:rFonts w:ascii="Arial" w:hAnsi="Arial" w:cs="Arial"/>
          <w:color w:val="000000" w:themeColor="text1"/>
          <w:sz w:val="24"/>
          <w:szCs w:val="24"/>
          <w:lang w:val="en-US"/>
        </w:rPr>
        <w:t>ru</w:t>
      </w:r>
      <w:r w:rsidR="000723A7" w:rsidRPr="00BB7829">
        <w:rPr>
          <w:rFonts w:ascii="Arial" w:hAnsi="Arial" w:cs="Arial"/>
          <w:color w:val="000000" w:themeColor="text1"/>
          <w:sz w:val="24"/>
          <w:szCs w:val="24"/>
        </w:rPr>
        <w:t>/</w:t>
      </w:r>
      <w:r w:rsidRPr="00BB7829">
        <w:rPr>
          <w:rFonts w:ascii="Arial" w:hAnsi="Arial" w:cs="Arial"/>
          <w:sz w:val="24"/>
          <w:szCs w:val="24"/>
        </w:rPr>
        <w:t>,</w:t>
      </w:r>
      <w:r w:rsidRPr="00BB7829">
        <w:rPr>
          <w:rFonts w:ascii="Arial" w:hAnsi="Arial" w:cs="Arial"/>
          <w:color w:val="000000"/>
          <w:sz w:val="24"/>
          <w:szCs w:val="24"/>
        </w:rPr>
        <w:t xml:space="preserve"> а также опубликованию </w:t>
      </w:r>
      <w:r w:rsidRPr="00BB7829">
        <w:rPr>
          <w:rFonts w:ascii="Arial" w:hAnsi="Arial" w:cs="Arial"/>
          <w:sz w:val="24"/>
          <w:szCs w:val="24"/>
        </w:rPr>
        <w:t>в газете «Голос Времени»</w:t>
      </w:r>
      <w:r w:rsidR="000723A7" w:rsidRPr="00BB7829">
        <w:rPr>
          <w:rFonts w:ascii="Arial" w:hAnsi="Arial" w:cs="Arial"/>
          <w:sz w:val="24"/>
          <w:szCs w:val="24"/>
        </w:rPr>
        <w:t xml:space="preserve"> и «Саянский голос» </w:t>
      </w:r>
      <w:r w:rsidRPr="00BB7829">
        <w:rPr>
          <w:rFonts w:ascii="Arial" w:hAnsi="Arial" w:cs="Arial"/>
          <w:color w:val="000000"/>
          <w:sz w:val="24"/>
          <w:szCs w:val="24"/>
        </w:rPr>
        <w:t>не позднее 10 рабочих дней с момента вступления с силу постановления о проведении конкурса.</w:t>
      </w:r>
    </w:p>
    <w:p w:rsidR="007B6337" w:rsidRPr="00BB7829" w:rsidRDefault="007B6337" w:rsidP="00BB7829">
      <w:pPr>
        <w:pStyle w:val="affd"/>
        <w:spacing w:after="0"/>
        <w:ind w:left="1000" w:firstLine="709"/>
        <w:jc w:val="both"/>
        <w:rPr>
          <w:rFonts w:ascii="Arial" w:hAnsi="Arial" w:cs="Arial"/>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0" w:name="_Toc414487459"/>
      <w:r w:rsidRPr="00BB7829">
        <w:rPr>
          <w:rFonts w:ascii="Arial" w:hAnsi="Arial" w:cs="Arial"/>
          <w:sz w:val="24"/>
          <w:szCs w:val="24"/>
        </w:rPr>
        <w:t>Порядок представления Заявок и предъявляемые к ним требования</w:t>
      </w:r>
      <w:bookmarkEnd w:id="10"/>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Заявка оформляется на русском языке в письменной форме по образцу, являющемуся приложением № 5 к настоящей конкурсной документации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доверенности. </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 </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К Заявке прилагается удостоверенная подписью Заявителя опись </w:t>
      </w:r>
      <w:r w:rsidRPr="00BB7829">
        <w:rPr>
          <w:rFonts w:ascii="Arial" w:hAnsi="Arial" w:cs="Arial"/>
          <w:color w:val="000000"/>
          <w:sz w:val="24"/>
          <w:szCs w:val="24"/>
        </w:rPr>
        <w:lastRenderedPageBreak/>
        <w:t>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предоставить необходимые сведения в иных формах представления требуемой информации, но их содержание должно соответствовать содержательной части рекомендуемых форм и требованиям конкурсной документации. </w:t>
      </w:r>
    </w:p>
    <w:p w:rsidR="000849B6" w:rsidRPr="00BB7829" w:rsidRDefault="00601D76" w:rsidP="00BB7829">
      <w:pPr>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Заявки представляются в Конкурсную комиссию в запечатанных конвертах с пометкой «ЗАЯВКА НА УЧАСТИЕ В КОНКУРСЕ НА ПРАВО ЗАКЛЮЧЕНИЯ КОНЦЕССИОННОГО СОГЛАШЕНИЯ.»</w:t>
      </w:r>
    </w:p>
    <w:p w:rsidR="00E7437B" w:rsidRPr="00BB7829" w:rsidRDefault="00601D76" w:rsidP="00BB7829">
      <w:pPr>
        <w:pStyle w:val="affd"/>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На конверте с Заявкой также указывается наименование и адрес Заявителя.</w:t>
      </w:r>
    </w:p>
    <w:p w:rsidR="00E7437B" w:rsidRPr="00BB7829" w:rsidRDefault="00601D76" w:rsidP="00BB7829">
      <w:pPr>
        <w:pStyle w:val="affd"/>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Конверт на местах склейки должен быть подписан уполномоченным лицом Заявителя и пропечатан печатью Заявителя (при ее наличии).</w:t>
      </w:r>
    </w:p>
    <w:p w:rsidR="00E7437B" w:rsidRPr="00BB7829" w:rsidRDefault="00601D76" w:rsidP="00BB7829">
      <w:pPr>
        <w:pStyle w:val="affd"/>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rsidR="00132AEB" w:rsidRPr="00BB7829" w:rsidRDefault="00601D76" w:rsidP="00BB7829">
      <w:pPr>
        <w:pStyle w:val="affd"/>
        <w:widowControl w:val="0"/>
        <w:numPr>
          <w:ilvl w:val="1"/>
          <w:numId w:val="7"/>
        </w:numPr>
        <w:spacing w:after="0" w:line="240" w:lineRule="auto"/>
        <w:ind w:left="0" w:firstLine="709"/>
        <w:jc w:val="both"/>
        <w:rPr>
          <w:rFonts w:ascii="Arial" w:hAnsi="Arial" w:cs="Arial"/>
          <w:color w:val="000000"/>
          <w:sz w:val="24"/>
          <w:szCs w:val="24"/>
        </w:rPr>
      </w:pPr>
      <w:r w:rsidRPr="00BB7829">
        <w:rPr>
          <w:rFonts w:ascii="Arial" w:hAnsi="Arial" w:cs="Arial"/>
          <w:sz w:val="24"/>
          <w:szCs w:val="24"/>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rsidR="00594D7C" w:rsidRPr="00BB7829" w:rsidRDefault="00601D76" w:rsidP="00BB7829">
      <w:pPr>
        <w:pStyle w:val="10"/>
        <w:numPr>
          <w:ilvl w:val="0"/>
          <w:numId w:val="7"/>
        </w:numPr>
        <w:spacing w:before="0" w:after="0"/>
        <w:ind w:left="0" w:firstLine="709"/>
        <w:jc w:val="both"/>
        <w:rPr>
          <w:rFonts w:ascii="Arial" w:hAnsi="Arial" w:cs="Arial"/>
          <w:sz w:val="24"/>
          <w:szCs w:val="24"/>
        </w:rPr>
      </w:pPr>
      <w:bookmarkStart w:id="11" w:name="_Toc414487460"/>
      <w:r w:rsidRPr="00BB7829">
        <w:rPr>
          <w:rFonts w:ascii="Arial" w:hAnsi="Arial" w:cs="Arial"/>
          <w:sz w:val="24"/>
          <w:szCs w:val="24"/>
        </w:rPr>
        <w:t>Место и срок предоставления Заявок</w:t>
      </w:r>
      <w:bookmarkEnd w:id="11"/>
    </w:p>
    <w:p w:rsidR="000849B6" w:rsidRPr="00BB7829" w:rsidRDefault="00132AEB" w:rsidP="00BB7829">
      <w:pPr>
        <w:pStyle w:val="ConsPlusNormal"/>
        <w:ind w:firstLine="709"/>
        <w:jc w:val="both"/>
        <w:rPr>
          <w:b/>
          <w:bCs/>
          <w:sz w:val="24"/>
          <w:szCs w:val="24"/>
        </w:rPr>
      </w:pPr>
      <w:r w:rsidRPr="00BB7829">
        <w:rPr>
          <w:b/>
          <w:bCs/>
          <w:sz w:val="24"/>
          <w:szCs w:val="24"/>
        </w:rPr>
        <w:t>9</w:t>
      </w:r>
      <w:r w:rsidR="00601D76" w:rsidRPr="00BB7829">
        <w:rPr>
          <w:b/>
          <w:bCs/>
          <w:sz w:val="24"/>
          <w:szCs w:val="24"/>
        </w:rPr>
        <w:t>.1 Заявки на участие в конкурсе принимаются Конкурсной комиссией по адресу: 6</w:t>
      </w:r>
      <w:r w:rsidR="000723A7" w:rsidRPr="00BB7829">
        <w:rPr>
          <w:b/>
          <w:bCs/>
          <w:sz w:val="24"/>
          <w:szCs w:val="24"/>
        </w:rPr>
        <w:t>63973</w:t>
      </w:r>
      <w:r w:rsidR="00601D76" w:rsidRPr="00BB7829">
        <w:rPr>
          <w:b/>
          <w:bCs/>
          <w:sz w:val="24"/>
          <w:szCs w:val="24"/>
        </w:rPr>
        <w:t xml:space="preserve">, Красноярский край, Рыбинский район, </w:t>
      </w:r>
      <w:r w:rsidR="000723A7" w:rsidRPr="00BB7829">
        <w:rPr>
          <w:b/>
          <w:bCs/>
          <w:sz w:val="24"/>
          <w:szCs w:val="24"/>
        </w:rPr>
        <w:t>поселок Саянский, ул. Комсомольская, д. 4</w:t>
      </w:r>
      <w:r w:rsidR="00601D76" w:rsidRPr="00BB7829">
        <w:rPr>
          <w:b/>
          <w:bCs/>
          <w:sz w:val="24"/>
          <w:szCs w:val="24"/>
        </w:rPr>
        <w:t xml:space="preserve">, каб. </w:t>
      </w:r>
      <w:r w:rsidR="000723A7" w:rsidRPr="00BB7829">
        <w:rPr>
          <w:b/>
          <w:bCs/>
          <w:sz w:val="24"/>
          <w:szCs w:val="24"/>
        </w:rPr>
        <w:t>2</w:t>
      </w:r>
      <w:r w:rsidR="00601D76" w:rsidRPr="00BB7829">
        <w:rPr>
          <w:b/>
          <w:bCs/>
          <w:sz w:val="24"/>
          <w:szCs w:val="24"/>
        </w:rPr>
        <w:t xml:space="preserve"> в рабочие дни с </w:t>
      </w:r>
      <w:r w:rsidR="000723A7" w:rsidRPr="00BB7829">
        <w:rPr>
          <w:b/>
          <w:bCs/>
          <w:sz w:val="24"/>
          <w:szCs w:val="24"/>
        </w:rPr>
        <w:t>09</w:t>
      </w:r>
      <w:r w:rsidR="00601D76" w:rsidRPr="00BB7829">
        <w:rPr>
          <w:b/>
          <w:bCs/>
          <w:sz w:val="24"/>
          <w:szCs w:val="24"/>
        </w:rPr>
        <w:t xml:space="preserve"> час. 00 мин. до 12 час. 00 мин. и с 1</w:t>
      </w:r>
      <w:r w:rsidR="000723A7" w:rsidRPr="00BB7829">
        <w:rPr>
          <w:b/>
          <w:bCs/>
          <w:sz w:val="24"/>
          <w:szCs w:val="24"/>
        </w:rPr>
        <w:t>3 час. 00 мин. до 16</w:t>
      </w:r>
      <w:r w:rsidR="00601D76" w:rsidRPr="00BB7829">
        <w:rPr>
          <w:b/>
          <w:bCs/>
          <w:sz w:val="24"/>
          <w:szCs w:val="24"/>
        </w:rPr>
        <w:t xml:space="preserve"> час. 00 мин. с «</w:t>
      </w:r>
      <w:r w:rsidR="000723A7" w:rsidRPr="00BB7829">
        <w:rPr>
          <w:b/>
          <w:bCs/>
          <w:sz w:val="24"/>
          <w:szCs w:val="24"/>
        </w:rPr>
        <w:t>24</w:t>
      </w:r>
      <w:r w:rsidR="00601D76" w:rsidRPr="00BB7829">
        <w:rPr>
          <w:b/>
          <w:bCs/>
          <w:sz w:val="24"/>
          <w:szCs w:val="24"/>
        </w:rPr>
        <w:t>»</w:t>
      </w:r>
      <w:r w:rsidR="000723A7" w:rsidRPr="00BB7829">
        <w:rPr>
          <w:b/>
          <w:bCs/>
          <w:sz w:val="24"/>
          <w:szCs w:val="24"/>
        </w:rPr>
        <w:t xml:space="preserve">Февраля 2025 </w:t>
      </w:r>
      <w:r w:rsidR="00601D76" w:rsidRPr="00BB7829">
        <w:rPr>
          <w:b/>
          <w:bCs/>
          <w:sz w:val="24"/>
          <w:szCs w:val="24"/>
        </w:rPr>
        <w:t>г. по «</w:t>
      </w:r>
      <w:r w:rsidR="004D62AD" w:rsidRPr="00BB7829">
        <w:rPr>
          <w:b/>
          <w:bCs/>
          <w:sz w:val="24"/>
          <w:szCs w:val="24"/>
        </w:rPr>
        <w:t>01</w:t>
      </w:r>
      <w:r w:rsidR="00601D76" w:rsidRPr="00BB7829">
        <w:rPr>
          <w:b/>
          <w:bCs/>
          <w:sz w:val="24"/>
          <w:szCs w:val="24"/>
        </w:rPr>
        <w:t>»</w:t>
      </w:r>
      <w:r w:rsidR="004D62AD" w:rsidRPr="00BB7829">
        <w:rPr>
          <w:b/>
          <w:bCs/>
          <w:sz w:val="24"/>
          <w:szCs w:val="24"/>
        </w:rPr>
        <w:t xml:space="preserve"> апреля</w:t>
      </w:r>
      <w:r w:rsidR="002D2406" w:rsidRPr="00BB7829">
        <w:rPr>
          <w:b/>
          <w:bCs/>
          <w:sz w:val="24"/>
          <w:szCs w:val="24"/>
        </w:rPr>
        <w:t xml:space="preserve"> 2025 </w:t>
      </w:r>
      <w:r w:rsidR="00601D76" w:rsidRPr="00BB7829">
        <w:rPr>
          <w:b/>
          <w:bCs/>
          <w:sz w:val="24"/>
          <w:szCs w:val="24"/>
        </w:rPr>
        <w:t>г.</w:t>
      </w:r>
    </w:p>
    <w:p w:rsidR="000849B6" w:rsidRPr="00BB7829" w:rsidRDefault="00601D76" w:rsidP="00BB7829">
      <w:pPr>
        <w:pStyle w:val="ConsPlusNormal"/>
        <w:ind w:firstLine="709"/>
        <w:jc w:val="both"/>
        <w:rPr>
          <w:color w:val="000000"/>
          <w:sz w:val="24"/>
          <w:szCs w:val="24"/>
        </w:rPr>
      </w:pPr>
      <w:r w:rsidRPr="00BB7829">
        <w:rPr>
          <w:color w:val="000000"/>
          <w:sz w:val="24"/>
          <w:szCs w:val="24"/>
        </w:rPr>
        <w:t>9.2. 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rsidR="000849B6" w:rsidRPr="00BB7829" w:rsidRDefault="00601D76" w:rsidP="00BB7829">
      <w:pPr>
        <w:pStyle w:val="ConsPlusNormal"/>
        <w:ind w:firstLine="709"/>
        <w:jc w:val="both"/>
        <w:rPr>
          <w:color w:val="000000"/>
          <w:sz w:val="24"/>
          <w:szCs w:val="24"/>
        </w:rPr>
      </w:pPr>
      <w:r w:rsidRPr="00BB7829">
        <w:rPr>
          <w:color w:val="000000"/>
          <w:sz w:val="24"/>
          <w:szCs w:val="24"/>
        </w:rPr>
        <w:t>9.3. 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0849B6" w:rsidRPr="00BB7829" w:rsidRDefault="00601D76" w:rsidP="00BB7829">
      <w:pPr>
        <w:pStyle w:val="ConsPlusNormal"/>
        <w:ind w:firstLine="709"/>
        <w:jc w:val="both"/>
        <w:rPr>
          <w:color w:val="000000"/>
          <w:sz w:val="24"/>
          <w:szCs w:val="24"/>
        </w:rPr>
      </w:pPr>
      <w:r w:rsidRPr="00BB7829">
        <w:rPr>
          <w:color w:val="000000"/>
          <w:sz w:val="24"/>
          <w:szCs w:val="24"/>
        </w:rPr>
        <w:t>9.4.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rsidR="000849B6" w:rsidRPr="00BB7829" w:rsidRDefault="000849B6" w:rsidP="00BB7829">
      <w:pPr>
        <w:widowControl w:val="0"/>
        <w:spacing w:after="0" w:line="240" w:lineRule="auto"/>
        <w:ind w:firstLine="709"/>
        <w:jc w:val="both"/>
        <w:rPr>
          <w:rFonts w:ascii="Arial" w:hAnsi="Arial" w:cs="Arial"/>
          <w:color w:val="000000"/>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2" w:name="_Toc414487461"/>
      <w:r w:rsidRPr="00BB7829">
        <w:rPr>
          <w:rFonts w:ascii="Arial" w:hAnsi="Arial" w:cs="Arial"/>
          <w:sz w:val="24"/>
          <w:szCs w:val="24"/>
        </w:rPr>
        <w:t xml:space="preserve"> Порядок, место и срок предоставления Конкурсной документации</w:t>
      </w:r>
      <w:bookmarkEnd w:id="12"/>
    </w:p>
    <w:p w:rsidR="000849B6" w:rsidRPr="00BB7829" w:rsidRDefault="00601D76" w:rsidP="00BB7829">
      <w:pPr>
        <w:pStyle w:val="ConsPlusNormal"/>
        <w:ind w:firstLine="709"/>
        <w:jc w:val="both"/>
        <w:rPr>
          <w:b/>
          <w:bCs/>
          <w:sz w:val="24"/>
          <w:szCs w:val="24"/>
        </w:rPr>
      </w:pPr>
      <w:r w:rsidRPr="00BB7829">
        <w:rPr>
          <w:b/>
          <w:bCs/>
          <w:color w:val="000000"/>
          <w:sz w:val="24"/>
          <w:szCs w:val="24"/>
        </w:rPr>
        <w:t>10.1.Конкурсная документация предоставляется в письменном виде на основании поданного в письменной форме заявления любого заинтересованного лица по адресу:</w:t>
      </w:r>
      <w:r w:rsidRPr="00BB7829">
        <w:rPr>
          <w:b/>
          <w:bCs/>
          <w:sz w:val="24"/>
          <w:szCs w:val="24"/>
        </w:rPr>
        <w:t xml:space="preserve"> </w:t>
      </w:r>
      <w:r w:rsidR="000723A7" w:rsidRPr="00BB7829">
        <w:rPr>
          <w:b/>
          <w:bCs/>
          <w:sz w:val="24"/>
          <w:szCs w:val="24"/>
        </w:rPr>
        <w:t xml:space="preserve">663973, Красноярский край, Рыбинский </w:t>
      </w:r>
      <w:r w:rsidR="000723A7" w:rsidRPr="00BB7829">
        <w:rPr>
          <w:b/>
          <w:bCs/>
          <w:sz w:val="24"/>
          <w:szCs w:val="24"/>
        </w:rPr>
        <w:lastRenderedPageBreak/>
        <w:t>район, поселок Саянский, ул. Комсомольская, д. 4, каб. 2 в рабочие дни с 09 час. 00 мин. до 12 час. 00 мин. и с 13 час. 00 мин. до 16 час. 00 мин.</w:t>
      </w:r>
      <w:r w:rsidRPr="00BB7829">
        <w:rPr>
          <w:b/>
          <w:bCs/>
          <w:color w:val="000000"/>
          <w:sz w:val="24"/>
          <w:szCs w:val="24"/>
        </w:rPr>
        <w:t xml:space="preserve"> по местному времени со дня опубликования сообщения о проведении Конкурса до 16 часов 00 мин. </w:t>
      </w:r>
      <w:r w:rsidRPr="00BB7829">
        <w:rPr>
          <w:b/>
          <w:bCs/>
          <w:sz w:val="24"/>
          <w:szCs w:val="24"/>
        </w:rPr>
        <w:t>«</w:t>
      </w:r>
      <w:r w:rsidR="009921C3" w:rsidRPr="00BB7829">
        <w:rPr>
          <w:b/>
          <w:bCs/>
          <w:sz w:val="24"/>
          <w:szCs w:val="24"/>
        </w:rPr>
        <w:t>01</w:t>
      </w:r>
      <w:r w:rsidRPr="00BB7829">
        <w:rPr>
          <w:b/>
          <w:bCs/>
          <w:sz w:val="24"/>
          <w:szCs w:val="24"/>
        </w:rPr>
        <w:t xml:space="preserve">» </w:t>
      </w:r>
      <w:r w:rsidR="009921C3" w:rsidRPr="00BB7829">
        <w:rPr>
          <w:b/>
          <w:bCs/>
          <w:sz w:val="24"/>
          <w:szCs w:val="24"/>
        </w:rPr>
        <w:t>апреля</w:t>
      </w:r>
      <w:r w:rsidR="002D2406" w:rsidRPr="00BB7829">
        <w:rPr>
          <w:b/>
          <w:bCs/>
          <w:sz w:val="24"/>
          <w:szCs w:val="24"/>
        </w:rPr>
        <w:t xml:space="preserve"> 2025 </w:t>
      </w:r>
      <w:r w:rsidRPr="00BB7829">
        <w:rPr>
          <w:b/>
          <w:bCs/>
          <w:sz w:val="24"/>
          <w:szCs w:val="24"/>
        </w:rPr>
        <w:t>г.</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Конкурсная документация предоставляется в течении 2-х рабочих дней с момента поступления Заявления.</w:t>
      </w:r>
    </w:p>
    <w:p w:rsidR="000849B6" w:rsidRPr="00BB7829" w:rsidRDefault="00601D76" w:rsidP="00BB7829">
      <w:pPr>
        <w:pStyle w:val="affd"/>
        <w:widowControl w:val="0"/>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10.2. Конкурсная документация размещается на Официальных сайтах одновременно с размещением сообщения о проведении Конкурса.</w:t>
      </w:r>
    </w:p>
    <w:p w:rsidR="000849B6" w:rsidRPr="00BB7829" w:rsidRDefault="00601D76" w:rsidP="00BB7829">
      <w:pPr>
        <w:pStyle w:val="affd"/>
        <w:widowControl w:val="0"/>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10.3.  Плата за предоставление Конкурсной документации не взимается.</w:t>
      </w:r>
    </w:p>
    <w:p w:rsidR="000849B6" w:rsidRPr="00BB7829" w:rsidRDefault="000849B6" w:rsidP="00BB7829">
      <w:pPr>
        <w:pStyle w:val="western"/>
        <w:spacing w:before="0" w:beforeAutospacing="0" w:after="0" w:afterAutospacing="0"/>
        <w:ind w:firstLine="709"/>
        <w:jc w:val="both"/>
        <w:rPr>
          <w:rFonts w:ascii="Arial" w:hAnsi="Arial" w:cs="Arial"/>
          <w:b/>
          <w:color w:val="000000"/>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3" w:name="_Toc414487462"/>
      <w:r w:rsidRPr="00BB7829">
        <w:rPr>
          <w:rFonts w:ascii="Arial" w:hAnsi="Arial" w:cs="Arial"/>
          <w:sz w:val="24"/>
          <w:szCs w:val="24"/>
        </w:rPr>
        <w:t>Порядок предоставления разъяснений положений Конкурсной документации</w:t>
      </w:r>
      <w:bookmarkEnd w:id="13"/>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w:t>
      </w:r>
      <w:r w:rsidR="00132AEB" w:rsidRPr="00BB7829">
        <w:rPr>
          <w:rFonts w:ascii="Arial" w:hAnsi="Arial" w:cs="Arial"/>
          <w:color w:val="000000"/>
          <w:sz w:val="24"/>
          <w:szCs w:val="24"/>
        </w:rPr>
        <w:t>1</w:t>
      </w:r>
      <w:r w:rsidRPr="00BB7829">
        <w:rPr>
          <w:rFonts w:ascii="Arial" w:hAnsi="Arial" w:cs="Arial"/>
          <w:color w:val="000000"/>
          <w:sz w:val="24"/>
          <w:szCs w:val="24"/>
        </w:rPr>
        <w:t>.1. Заявитель вправе обратиться в Конкурсную комиссию за разъяснениями</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положений Конкурсной документации, оформив запрос письменно по рекомендуемой форме, являющейся Приложением № 9  к конкурсной документации.</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11.2. 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w:t>
      </w:r>
      <w:r w:rsidRPr="00BB7829">
        <w:rPr>
          <w:rFonts w:ascii="Arial" w:hAnsi="Arial" w:cs="Arial"/>
          <w:sz w:val="24"/>
          <w:szCs w:val="24"/>
        </w:rPr>
        <w:t xml:space="preserve">чем за 10 </w:t>
      </w:r>
      <w:r w:rsidRPr="00BB7829">
        <w:rPr>
          <w:rFonts w:ascii="Arial" w:hAnsi="Arial" w:cs="Arial"/>
          <w:color w:val="000000"/>
          <w:sz w:val="24"/>
          <w:szCs w:val="24"/>
        </w:rPr>
        <w:t>рабочих дней до дня истечения срока представления Заявок.</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11.3. Разъяснения положений Конкурсной документации направляются Конкурсной комиссией каждому Заявителю в течении 2-х рабочих дней с момента поступления такого запроса, но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11.4. 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 в течении одного дня с даты направления разъяснений по запросу заинтересованного лица.</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11.5. Конкурсная комиссия настоящим уведомляет, что разъяснения положений Конкурсной документации не должны и не будут изменять ее суть.</w:t>
      </w:r>
    </w:p>
    <w:p w:rsidR="000849B6" w:rsidRPr="00BB7829" w:rsidRDefault="000849B6" w:rsidP="00BB7829">
      <w:pPr>
        <w:pStyle w:val="Standard"/>
        <w:autoSpaceDE w:val="0"/>
        <w:ind w:firstLine="709"/>
        <w:jc w:val="both"/>
        <w:rPr>
          <w:rFonts w:ascii="Arial" w:eastAsia="Times New Roman CYR" w:hAnsi="Arial" w:cs="Arial"/>
          <w:color w:val="000000"/>
          <w:lang w:val="ru-RU"/>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4" w:name="_Toc414487463"/>
      <w:r w:rsidRPr="00BB7829">
        <w:rPr>
          <w:rFonts w:ascii="Arial" w:hAnsi="Arial" w:cs="Arial"/>
          <w:sz w:val="24"/>
          <w:szCs w:val="24"/>
        </w:rPr>
        <w:t xml:space="preserve"> Способ обеспечения исполнения Концессионером обязательств по Концессионному соглашению</w:t>
      </w:r>
      <w:bookmarkEnd w:id="14"/>
    </w:p>
    <w:p w:rsidR="000849B6" w:rsidRPr="00BB7829" w:rsidRDefault="00601D76" w:rsidP="00BB7829">
      <w:pPr>
        <w:widowControl w:val="0"/>
        <w:spacing w:after="0" w:line="240" w:lineRule="auto"/>
        <w:ind w:firstLine="709"/>
        <w:jc w:val="both"/>
        <w:rPr>
          <w:rFonts w:ascii="Arial" w:hAnsi="Arial" w:cs="Arial"/>
          <w:sz w:val="24"/>
          <w:szCs w:val="24"/>
        </w:rPr>
      </w:pPr>
      <w:r w:rsidRPr="00BB7829">
        <w:rPr>
          <w:rFonts w:ascii="Arial" w:hAnsi="Arial" w:cs="Arial"/>
          <w:sz w:val="24"/>
          <w:szCs w:val="24"/>
        </w:rPr>
        <w:t>12.1. Способом обеспечения исполнения Концессионером обязательств по</w:t>
      </w:r>
      <w:r w:rsidR="00093E65" w:rsidRPr="00BB7829">
        <w:rPr>
          <w:rFonts w:ascii="Arial" w:hAnsi="Arial" w:cs="Arial"/>
          <w:sz w:val="24"/>
          <w:szCs w:val="24"/>
        </w:rPr>
        <w:t xml:space="preserve"> </w:t>
      </w:r>
      <w:r w:rsidRPr="00BB7829">
        <w:rPr>
          <w:rFonts w:ascii="Arial" w:hAnsi="Arial" w:cs="Arial"/>
          <w:sz w:val="24"/>
          <w:szCs w:val="24"/>
        </w:rPr>
        <w:t>Концессионному соглашению является предоставление непередаваемой безотзывной банковской гарантии, соответствующей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холодного водоснабжения и (или) водоотведения, отдельные объекты таких систем», а именно, должна соответствовать следующим требованиям:</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а) банковская гарантия должна быть выдана следующими организациями (далее - гарант):</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международная финансовая организация, созданная в соответствии с международными договорами, участником которых является Российская Федерация;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международная финансовая организация, с которой Российская Федерация заключила международный договор;</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государственная корпорация "Банк развития и внешнеэкономической деятельности (Внешэкономбанк)";</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lastRenderedPageBreak/>
        <w:t xml:space="preserve">российская кредитная организация, соответствующая требованиям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установленным </w:t>
      </w:r>
      <w:hyperlink r:id="rId10" w:history="1">
        <w:r w:rsidRPr="00BB7829">
          <w:rPr>
            <w:rFonts w:ascii="Arial" w:hAnsi="Arial" w:cs="Arial"/>
            <w:sz w:val="24"/>
            <w:szCs w:val="24"/>
          </w:rPr>
          <w:t>постановлением</w:t>
        </w:r>
      </w:hyperlink>
      <w:r w:rsidRPr="00BB7829">
        <w:rPr>
          <w:rFonts w:ascii="Arial" w:hAnsi="Arial" w:cs="Arial"/>
          <w:sz w:val="24"/>
          <w:szCs w:val="24"/>
        </w:rPr>
        <w:t xml:space="preserve"> Правительства Российской Федерации от 15 июня 2009 г.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размер собственных средств (капитала) которой составляет не менее чем 20 млрд. рублей;</w:t>
      </w:r>
    </w:p>
    <w:p w:rsidR="000849B6" w:rsidRPr="00BB7829" w:rsidRDefault="00601D76" w:rsidP="00BB7829">
      <w:pPr>
        <w:widowControl w:val="0"/>
        <w:spacing w:after="0" w:line="240" w:lineRule="auto"/>
        <w:ind w:firstLine="709"/>
        <w:jc w:val="both"/>
        <w:rPr>
          <w:rFonts w:ascii="Arial" w:hAnsi="Arial" w:cs="Arial"/>
          <w:sz w:val="24"/>
          <w:szCs w:val="24"/>
        </w:rPr>
      </w:pPr>
      <w:bookmarkStart w:id="15" w:name="_Toc414487464"/>
      <w:r w:rsidRPr="00BB7829">
        <w:rPr>
          <w:rFonts w:ascii="Arial" w:hAnsi="Arial" w:cs="Arial"/>
          <w:color w:val="000000"/>
          <w:sz w:val="24"/>
          <w:szCs w:val="24"/>
        </w:rPr>
        <w:t xml:space="preserve">Размер банковской гарантии устанавливается в размере </w:t>
      </w:r>
      <w:r w:rsidR="00526782">
        <w:rPr>
          <w:rFonts w:ascii="Arial" w:hAnsi="Arial" w:cs="Arial"/>
          <w:bCs/>
          <w:color w:val="000000"/>
          <w:sz w:val="24"/>
          <w:szCs w:val="24"/>
        </w:rPr>
        <w:t>2</w:t>
      </w:r>
      <w:r w:rsidRPr="00BB7829">
        <w:rPr>
          <w:rFonts w:ascii="Arial" w:hAnsi="Arial" w:cs="Arial"/>
          <w:bCs/>
          <w:color w:val="000000"/>
          <w:sz w:val="24"/>
          <w:szCs w:val="24"/>
        </w:rPr>
        <w:t xml:space="preserve"> %</w:t>
      </w:r>
      <w:r w:rsidRPr="00BB7829">
        <w:rPr>
          <w:rFonts w:ascii="Arial" w:hAnsi="Arial" w:cs="Arial"/>
          <w:sz w:val="24"/>
          <w:szCs w:val="24"/>
        </w:rPr>
        <w:t xml:space="preserve"> от суммы обязательств концессионера по его годовым расходам на создание и реконструкцию объекта концессионного соглашения на каждый год срока действия концессионного соглашения.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sz w:val="24"/>
          <w:szCs w:val="24"/>
        </w:rPr>
        <w:t>Б</w:t>
      </w:r>
      <w:r w:rsidRPr="00BB7829">
        <w:rPr>
          <w:rFonts w:ascii="Arial" w:hAnsi="Arial" w:cs="Arial"/>
          <w:color w:val="000000"/>
          <w:sz w:val="24"/>
          <w:szCs w:val="24"/>
        </w:rPr>
        <w:t>анковская гарантия на первый год действия концессионного соглашения должна быть предоставлена Концеденту Концессионером при подписании концессионного соглашения.</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Банковская гарантия на последующие годы </w:t>
      </w:r>
      <w:r w:rsidRPr="00BB7829">
        <w:rPr>
          <w:rFonts w:ascii="Arial" w:hAnsi="Arial" w:cs="Arial"/>
          <w:sz w:val="24"/>
          <w:szCs w:val="24"/>
        </w:rPr>
        <w:t>действия концессионного соглашения</w:t>
      </w:r>
      <w:r w:rsidRPr="00BB7829">
        <w:rPr>
          <w:rFonts w:ascii="Arial" w:hAnsi="Arial" w:cs="Arial"/>
          <w:color w:val="000000"/>
          <w:sz w:val="24"/>
          <w:szCs w:val="24"/>
        </w:rPr>
        <w:t xml:space="preserve"> должна предоставляться Концеденту Концессионером ежегодно, в срок до 31 декабря предшествующего году, на который предоставляется банковская гарантия.</w:t>
      </w:r>
    </w:p>
    <w:p w:rsidR="000849B6" w:rsidRPr="00BB7829" w:rsidRDefault="00601D76" w:rsidP="00BB7829">
      <w:pPr>
        <w:widowControl w:val="0"/>
        <w:spacing w:after="0" w:line="240" w:lineRule="auto"/>
        <w:ind w:firstLine="709"/>
        <w:jc w:val="both"/>
        <w:rPr>
          <w:rFonts w:ascii="Arial" w:hAnsi="Arial" w:cs="Arial"/>
          <w:sz w:val="24"/>
          <w:szCs w:val="24"/>
        </w:rPr>
      </w:pPr>
      <w:r w:rsidRPr="00BB7829">
        <w:rPr>
          <w:rFonts w:ascii="Arial" w:hAnsi="Arial" w:cs="Arial"/>
          <w:sz w:val="24"/>
          <w:szCs w:val="24"/>
        </w:rPr>
        <w:t xml:space="preserve">Концессионер обязан в течение 30 (тридцати) рабочих дней со дня заключения концессионного соглашения представить безотзывную банковскую гарантию (оригинал) в размере, определенным в соответствии с пунктом 12.1 конкурсной документации, обеспечивающую исполнение обязательств по созданию и реконструкции объекта концессионного соглашения. </w:t>
      </w:r>
    </w:p>
    <w:p w:rsidR="000849B6" w:rsidRPr="00BB7829" w:rsidRDefault="00601D76" w:rsidP="00BB7829">
      <w:pPr>
        <w:widowControl w:val="0"/>
        <w:spacing w:after="0" w:line="240" w:lineRule="auto"/>
        <w:ind w:firstLine="709"/>
        <w:jc w:val="both"/>
        <w:rPr>
          <w:rFonts w:ascii="Arial" w:hAnsi="Arial" w:cs="Arial"/>
          <w:sz w:val="24"/>
          <w:szCs w:val="24"/>
        </w:rPr>
      </w:pPr>
      <w:r w:rsidRPr="00BB7829">
        <w:rPr>
          <w:rFonts w:ascii="Arial" w:hAnsi="Arial" w:cs="Arial"/>
          <w:sz w:val="24"/>
          <w:szCs w:val="24"/>
        </w:rPr>
        <w:t>Безотзывная и непередаваемая банковская гарантия принимается Концедентом при условии ее соответствия требованиям действующего законодательства Российской Федерации, а также при условии наличия в ней:</w:t>
      </w:r>
    </w:p>
    <w:p w:rsidR="000849B6" w:rsidRPr="00BB7829" w:rsidRDefault="00601D76" w:rsidP="00BB7829">
      <w:pPr>
        <w:widowControl w:val="0"/>
        <w:spacing w:after="0" w:line="240" w:lineRule="auto"/>
        <w:ind w:firstLineChars="50" w:firstLine="120"/>
        <w:jc w:val="both"/>
        <w:rPr>
          <w:rFonts w:ascii="Arial" w:hAnsi="Arial" w:cs="Arial"/>
          <w:sz w:val="24"/>
          <w:szCs w:val="24"/>
        </w:rPr>
      </w:pPr>
      <w:r w:rsidRPr="00BB7829">
        <w:rPr>
          <w:rFonts w:ascii="Arial" w:hAnsi="Arial" w:cs="Arial"/>
          <w:sz w:val="24"/>
          <w:szCs w:val="24"/>
        </w:rPr>
        <w:t xml:space="preserve">- Срока действия безотзывной банковской гарантии. </w:t>
      </w:r>
    </w:p>
    <w:p w:rsidR="000849B6" w:rsidRPr="00BB7829" w:rsidRDefault="00601D76" w:rsidP="00BB7829">
      <w:pPr>
        <w:spacing w:after="0" w:line="240" w:lineRule="auto"/>
        <w:ind w:firstLineChars="50" w:firstLine="120"/>
        <w:jc w:val="both"/>
        <w:rPr>
          <w:rFonts w:ascii="Arial" w:hAnsi="Arial" w:cs="Arial"/>
          <w:sz w:val="24"/>
          <w:szCs w:val="24"/>
        </w:rPr>
      </w:pPr>
      <w:r w:rsidRPr="00BB7829">
        <w:rPr>
          <w:rFonts w:ascii="Arial" w:hAnsi="Arial" w:cs="Arial"/>
          <w:sz w:val="24"/>
          <w:szCs w:val="24"/>
        </w:rPr>
        <w:t>- Указания на сумму, в пределах которой банк гарантирует исполнение обязательств по Соглашению.</w:t>
      </w:r>
    </w:p>
    <w:p w:rsidR="000849B6" w:rsidRPr="00BB7829" w:rsidRDefault="00601D76" w:rsidP="00BB7829">
      <w:pPr>
        <w:spacing w:after="0" w:line="240" w:lineRule="auto"/>
        <w:ind w:firstLineChars="50" w:firstLine="120"/>
        <w:jc w:val="both"/>
        <w:rPr>
          <w:rFonts w:ascii="Arial" w:hAnsi="Arial" w:cs="Arial"/>
          <w:sz w:val="24"/>
          <w:szCs w:val="24"/>
        </w:rPr>
      </w:pPr>
      <w:r w:rsidRPr="00BB7829">
        <w:rPr>
          <w:rFonts w:ascii="Arial" w:hAnsi="Arial" w:cs="Arial"/>
          <w:sz w:val="24"/>
          <w:szCs w:val="24"/>
        </w:rPr>
        <w:t>-Ссылки на концессионное соглашения, включая указание на стороны, предмет, основание заключения, указанное в преамбуле концессионного соглашения.</w:t>
      </w:r>
    </w:p>
    <w:p w:rsidR="000849B6" w:rsidRPr="00BB7829" w:rsidRDefault="00601D76" w:rsidP="00BB7829">
      <w:pPr>
        <w:spacing w:after="0" w:line="240" w:lineRule="auto"/>
        <w:ind w:firstLineChars="50" w:firstLine="120"/>
        <w:jc w:val="both"/>
        <w:rPr>
          <w:rFonts w:ascii="Arial" w:hAnsi="Arial" w:cs="Arial"/>
          <w:sz w:val="24"/>
          <w:szCs w:val="24"/>
        </w:rPr>
      </w:pPr>
      <w:r w:rsidRPr="00BB7829">
        <w:rPr>
          <w:rFonts w:ascii="Arial" w:hAnsi="Arial" w:cs="Arial"/>
          <w:sz w:val="24"/>
          <w:szCs w:val="24"/>
        </w:rPr>
        <w:t>-Указание на согласие банка с тем, что изменения и дополнения, внесенные в концессионное соглашение, не освобождают его от обязательств по соответствующей безотзывной банковской гарантии.</w:t>
      </w:r>
    </w:p>
    <w:p w:rsidR="000849B6" w:rsidRPr="00BB7829" w:rsidRDefault="00601D76" w:rsidP="00BB7829">
      <w:pPr>
        <w:spacing w:after="0" w:line="240" w:lineRule="auto"/>
        <w:ind w:firstLineChars="50" w:firstLine="120"/>
        <w:jc w:val="both"/>
        <w:rPr>
          <w:rFonts w:ascii="Arial" w:hAnsi="Arial" w:cs="Arial"/>
          <w:sz w:val="24"/>
          <w:szCs w:val="24"/>
        </w:rPr>
      </w:pPr>
      <w:r w:rsidRPr="00BB7829">
        <w:rPr>
          <w:rFonts w:ascii="Arial" w:hAnsi="Arial" w:cs="Arial"/>
          <w:sz w:val="24"/>
          <w:szCs w:val="24"/>
        </w:rPr>
        <w:t>- Концессионер вправе обеспечить исполнение финансовых обязательств по концессионному соглашению последовательными безотзывными банковскими гарантиями в течение срока действия настоящего Соглашения.</w:t>
      </w:r>
    </w:p>
    <w:p w:rsidR="00E7437B" w:rsidRPr="00BB7829" w:rsidRDefault="00601D76" w:rsidP="00BB7829">
      <w:pPr>
        <w:spacing w:after="0" w:line="240" w:lineRule="auto"/>
        <w:ind w:firstLineChars="50" w:firstLine="120"/>
        <w:jc w:val="both"/>
        <w:rPr>
          <w:rFonts w:ascii="Arial" w:hAnsi="Arial" w:cs="Arial"/>
          <w:sz w:val="24"/>
          <w:szCs w:val="24"/>
        </w:rPr>
      </w:pPr>
      <w:r w:rsidRPr="00BB7829">
        <w:rPr>
          <w:rFonts w:ascii="Arial" w:hAnsi="Arial" w:cs="Arial"/>
          <w:sz w:val="24"/>
          <w:szCs w:val="24"/>
        </w:rPr>
        <w:t xml:space="preserve">- В случае прекращения банковской гарантии в связи с ликвидацией гаранта или невозможностью ее исполнения, вызванной обстоятельствами, за которые ни одна из сторон банковской гарантией не отвечает, Концессионер обязан в трехдневный срок со дня ее получения представить Концеденту новую банковскую гарантию, начало срока действия, которой должно быть не позднее окончания срока действия </w:t>
      </w:r>
      <w:r w:rsidRPr="00BB7829">
        <w:rPr>
          <w:rFonts w:ascii="Arial" w:hAnsi="Arial" w:cs="Arial"/>
          <w:sz w:val="24"/>
          <w:szCs w:val="24"/>
        </w:rPr>
        <w:lastRenderedPageBreak/>
        <w:t>прекращенной банковской гарантии. Иные условия новой банковской гарантии должны быть идентичны условиям прекращенной банковской гарантии.</w:t>
      </w:r>
    </w:p>
    <w:p w:rsidR="00E7437B" w:rsidRPr="00BB7829" w:rsidRDefault="00E7437B" w:rsidP="00BB7829">
      <w:pPr>
        <w:spacing w:after="0"/>
        <w:ind w:firstLineChars="50" w:firstLine="120"/>
        <w:jc w:val="both"/>
        <w:rPr>
          <w:rFonts w:ascii="Arial" w:hAnsi="Arial" w:cs="Arial"/>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r w:rsidRPr="00BB7829">
        <w:rPr>
          <w:rFonts w:ascii="Arial" w:hAnsi="Arial" w:cs="Arial"/>
          <w:sz w:val="24"/>
          <w:szCs w:val="24"/>
        </w:rPr>
        <w:t xml:space="preserve"> Размер, порядок, срок внесения Задатка</w:t>
      </w:r>
      <w:bookmarkEnd w:id="15"/>
    </w:p>
    <w:p w:rsidR="000849B6" w:rsidRPr="00BB7829" w:rsidRDefault="00601D76" w:rsidP="00BB7829">
      <w:pPr>
        <w:widowControl w:val="0"/>
        <w:tabs>
          <w:tab w:val="left" w:pos="1567"/>
        </w:tabs>
        <w:spacing w:after="0" w:line="240" w:lineRule="auto"/>
        <w:ind w:rightChars="-39" w:right="-86" w:firstLine="709"/>
        <w:jc w:val="both"/>
        <w:rPr>
          <w:rFonts w:ascii="Arial" w:hAnsi="Arial" w:cs="Arial"/>
          <w:b/>
          <w:bCs/>
          <w:color w:val="000000"/>
          <w:sz w:val="24"/>
          <w:szCs w:val="24"/>
        </w:rPr>
      </w:pPr>
      <w:r w:rsidRPr="00BB7829">
        <w:rPr>
          <w:rFonts w:ascii="Arial" w:hAnsi="Arial" w:cs="Arial"/>
          <w:b/>
          <w:bCs/>
          <w:color w:val="000000"/>
          <w:sz w:val="24"/>
          <w:szCs w:val="24"/>
        </w:rPr>
        <w:t xml:space="preserve">13.1. Каждый Заявитель в целях обеспечения заявки на участие в конкурсе (далее - Задаток) соглашения должен осуществить внесение  Задатка в  размере </w:t>
      </w:r>
    </w:p>
    <w:p w:rsidR="000849B6" w:rsidRPr="00BB7829" w:rsidRDefault="00A46D9B" w:rsidP="00BB7829">
      <w:pPr>
        <w:widowControl w:val="0"/>
        <w:tabs>
          <w:tab w:val="left" w:pos="1567"/>
        </w:tabs>
        <w:spacing w:after="0" w:line="240" w:lineRule="auto"/>
        <w:ind w:rightChars="-39" w:right="-86" w:firstLineChars="250" w:firstLine="602"/>
        <w:jc w:val="both"/>
        <w:rPr>
          <w:rFonts w:ascii="Arial" w:hAnsi="Arial" w:cs="Arial"/>
          <w:b/>
          <w:bCs/>
          <w:sz w:val="24"/>
          <w:szCs w:val="24"/>
        </w:rPr>
      </w:pPr>
      <w:r w:rsidRPr="00BB7829">
        <w:rPr>
          <w:rFonts w:ascii="Arial" w:hAnsi="Arial" w:cs="Arial"/>
          <w:b/>
          <w:bCs/>
          <w:sz w:val="24"/>
          <w:szCs w:val="24"/>
        </w:rPr>
        <w:t>10 0</w:t>
      </w:r>
      <w:r w:rsidR="00A52067" w:rsidRPr="00BB7829">
        <w:rPr>
          <w:rFonts w:ascii="Arial" w:hAnsi="Arial" w:cs="Arial"/>
          <w:b/>
          <w:bCs/>
          <w:sz w:val="24"/>
          <w:szCs w:val="24"/>
        </w:rPr>
        <w:t xml:space="preserve">00 </w:t>
      </w:r>
      <w:r w:rsidR="00601D76" w:rsidRPr="00BB7829">
        <w:rPr>
          <w:rFonts w:ascii="Arial" w:hAnsi="Arial" w:cs="Arial"/>
          <w:b/>
          <w:bCs/>
          <w:sz w:val="24"/>
          <w:szCs w:val="24"/>
        </w:rPr>
        <w:t>000,00 (</w:t>
      </w:r>
      <w:r w:rsidRPr="00BB7829">
        <w:rPr>
          <w:rFonts w:ascii="Arial" w:hAnsi="Arial" w:cs="Arial"/>
          <w:b/>
          <w:bCs/>
          <w:sz w:val="24"/>
          <w:szCs w:val="24"/>
        </w:rPr>
        <w:t>десяти миллионов</w:t>
      </w:r>
      <w:r w:rsidR="00601D76" w:rsidRPr="00BB7829">
        <w:rPr>
          <w:rFonts w:ascii="Arial" w:hAnsi="Arial" w:cs="Arial"/>
          <w:b/>
          <w:bCs/>
          <w:sz w:val="24"/>
          <w:szCs w:val="24"/>
        </w:rPr>
        <w:t>) рублей.</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13.2. Перечисление денежных средств в качестве задатка производится Заявителем до даты окончания приема заявок на участие в конкурсе, безналичным перечислением денежных средств по следующим реквизитам:</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Получатель: УФК по Красноярскому краю (Администрация поселка Саянский   л/с 05193017060)</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КПП 244801001 ИНН 2432001140</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Банк получателя: ОТДЕЛЕНИЕ КРАСНОЯРСК БАНКА РОССИИ//УФК по Красноярскому краю, г. Красноярск, БИК 010407105</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Единый казначейский счет (ЕКС): 40102810245370000011</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Номер казначейского счета:03100643000000011900</w:t>
      </w:r>
    </w:p>
    <w:p w:rsidR="00093E65" w:rsidRPr="00BB7829" w:rsidRDefault="00093E65" w:rsidP="00BB7829">
      <w:pPr>
        <w:spacing w:after="0" w:line="259" w:lineRule="auto"/>
        <w:ind w:firstLine="709"/>
        <w:jc w:val="both"/>
        <w:rPr>
          <w:rFonts w:ascii="Arial" w:hAnsi="Arial" w:cs="Arial"/>
          <w:sz w:val="24"/>
          <w:szCs w:val="24"/>
        </w:rPr>
      </w:pPr>
      <w:r w:rsidRPr="00BB7829">
        <w:rPr>
          <w:rFonts w:ascii="Arial" w:hAnsi="Arial" w:cs="Arial"/>
          <w:sz w:val="24"/>
          <w:szCs w:val="24"/>
        </w:rPr>
        <w:t>КБК 56011105075130000120  ОКТМО 04647160</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Назначение платежа: «Задаток </w:t>
      </w:r>
      <w:bookmarkStart w:id="16" w:name="_Hlk173490282"/>
      <w:r w:rsidRPr="00BB7829">
        <w:rPr>
          <w:rFonts w:ascii="Arial" w:hAnsi="Arial" w:cs="Arial"/>
          <w:color w:val="000000"/>
          <w:sz w:val="24"/>
          <w:szCs w:val="24"/>
        </w:rPr>
        <w:t>в обеспечение заявки на участие в конкурсе в отношении объектов конкурса</w:t>
      </w:r>
      <w:bookmarkEnd w:id="16"/>
      <w:r w:rsidRPr="00BB7829">
        <w:rPr>
          <w:rFonts w:ascii="Arial" w:hAnsi="Arial" w:cs="Arial"/>
          <w:color w:val="000000"/>
          <w:sz w:val="24"/>
          <w:szCs w:val="24"/>
        </w:rPr>
        <w:t xml:space="preserve">».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13.3. 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 xml:space="preserve"> В случае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отказаКонцедента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проведения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настоящего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внесенные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суммы</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возвращаются в течение 5 (пяти) 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направления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Концедентом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уведомления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об</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отказе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дальнейшего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проведения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В случае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отзыва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Заявителем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Заявки (в любое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время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истечения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срока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представления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Заявок в Конкурсную</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комиссию) внесенная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течение 5 (пяти) 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после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уведомления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об</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отзыве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Заявки;</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В случае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отзыва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Участником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 (в любое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время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истечения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срока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представления в Конкурсную</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комиссию</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Конкурсных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предложений) внесенная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течение 5 (пяти) 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после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уведомления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оботзыве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В случае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Заявки</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после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истечения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срока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представления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Заявок</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внесенная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течение 5 (пяти) 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после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тако</w:t>
      </w:r>
      <w:r w:rsidRPr="00BB7829">
        <w:rPr>
          <w:rFonts w:ascii="Arial" w:eastAsia="Times New Roman" w:hAnsi="Arial" w:cs="Arial"/>
          <w:color w:val="000000"/>
          <w:lang w:val="ru-RU"/>
        </w:rPr>
        <w:t>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lang w:val="ru-RU"/>
        </w:rPr>
        <w:t xml:space="preserve"> </w:t>
      </w:r>
      <w:r w:rsidRPr="00BB7829">
        <w:rPr>
          <w:rFonts w:ascii="Arial" w:eastAsia="Times New Roman" w:hAnsi="Arial" w:cs="Arial"/>
          <w:color w:val="000000"/>
        </w:rPr>
        <w:t>Заявки;</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В случае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после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истечения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срока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представления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Конкурсных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внесенная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течение 5 (пяти) 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получения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такого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 </w:t>
      </w:r>
      <w:r w:rsidRPr="00BB7829">
        <w:rPr>
          <w:rFonts w:ascii="Arial" w:eastAsia="Times New Roman" w:hAnsi="Arial" w:cs="Arial"/>
          <w:color w:val="000000"/>
        </w:rPr>
        <w:t>В случае,если</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принято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решение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об</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отказе в допуске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Заявителя к участию в Конкурсе, внесенная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течение 5 (пяти)рабочих</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подписания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членами</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комиссии</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протокола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проведения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Предварительного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отбора;</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13.4. </w:t>
      </w:r>
      <w:r w:rsidRPr="00BB7829">
        <w:rPr>
          <w:rFonts w:ascii="Arial" w:eastAsia="Times New Roman" w:hAnsi="Arial" w:cs="Arial"/>
          <w:color w:val="000000"/>
        </w:rPr>
        <w:t>Сумма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Задатка</w:t>
      </w:r>
      <w:r w:rsidR="00093E65"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Заявителю, представившему</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единственную</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Заявку, если:</w:t>
      </w:r>
    </w:p>
    <w:p w:rsidR="000849B6" w:rsidRPr="00BB7829" w:rsidRDefault="00601D76" w:rsidP="00BB7829">
      <w:pPr>
        <w:pStyle w:val="Standard"/>
        <w:tabs>
          <w:tab w:val="left" w:pos="1843"/>
        </w:tabs>
        <w:autoSpaceDE w:val="0"/>
        <w:ind w:firstLine="709"/>
        <w:jc w:val="both"/>
        <w:rPr>
          <w:rFonts w:ascii="Arial" w:eastAsia="Times New Roman CYR" w:hAnsi="Arial" w:cs="Arial"/>
          <w:color w:val="000000"/>
          <w:lang w:val="ru-RU"/>
        </w:rPr>
      </w:pPr>
      <w:r w:rsidRPr="00BB7829">
        <w:rPr>
          <w:rFonts w:ascii="Arial" w:eastAsia="Times New Roman CYR" w:hAnsi="Arial" w:cs="Arial"/>
          <w:color w:val="000000"/>
          <w:lang w:val="ru-RU"/>
        </w:rPr>
        <w:t xml:space="preserve">- Заявителю не было предложено представить Концеденту предложение о </w:t>
      </w:r>
      <w:r w:rsidRPr="00BB7829">
        <w:rPr>
          <w:rFonts w:ascii="Arial" w:eastAsia="Times New Roman CYR" w:hAnsi="Arial" w:cs="Arial"/>
          <w:color w:val="000000"/>
          <w:lang w:val="ru-RU"/>
        </w:rPr>
        <w:lastRenderedPageBreak/>
        <w:t>заключении Концессионного соглашения, - в течение 15 (пятнадцати) рабочих дней со дня принятия решения о признании Конкурса несостоявшимся;</w:t>
      </w:r>
    </w:p>
    <w:p w:rsidR="000849B6" w:rsidRPr="00BB7829" w:rsidRDefault="00601D76" w:rsidP="00BB7829">
      <w:pPr>
        <w:pStyle w:val="Standard"/>
        <w:tabs>
          <w:tab w:val="left" w:pos="1843"/>
        </w:tabs>
        <w:autoSpaceDE w:val="0"/>
        <w:ind w:firstLine="709"/>
        <w:jc w:val="both"/>
        <w:rPr>
          <w:rFonts w:ascii="Arial" w:eastAsia="Times New Roman CYR" w:hAnsi="Arial" w:cs="Arial"/>
          <w:color w:val="000000"/>
          <w:lang w:val="ru-RU"/>
        </w:rPr>
      </w:pPr>
      <w:r w:rsidRPr="00BB7829">
        <w:rPr>
          <w:rFonts w:ascii="Arial" w:eastAsia="Times New Roman CYR" w:hAnsi="Arial" w:cs="Arial"/>
          <w:color w:val="000000"/>
          <w:lang w:val="ru-RU"/>
        </w:rPr>
        <w:t>- Заявитель не представил Концеденту предложение о заключении Концессионного соглашения, - в течение 5 (пяти) рабочих дней после дня истечения установленного срока представления предложения о заключении Концессионного соглашения;</w:t>
      </w:r>
    </w:p>
    <w:p w:rsidR="000849B6" w:rsidRPr="00BB7829" w:rsidRDefault="00601D76" w:rsidP="00BB7829">
      <w:pPr>
        <w:pStyle w:val="Standard"/>
        <w:tabs>
          <w:tab w:val="left" w:pos="1843"/>
        </w:tabs>
        <w:autoSpaceDE w:val="0"/>
        <w:ind w:firstLine="709"/>
        <w:jc w:val="both"/>
        <w:rPr>
          <w:rFonts w:ascii="Arial" w:eastAsia="Times New Roman" w:hAnsi="Arial" w:cs="Arial"/>
          <w:color w:val="000000"/>
        </w:rPr>
      </w:pPr>
      <w:r w:rsidRPr="00BB7829">
        <w:rPr>
          <w:rFonts w:ascii="Arial" w:eastAsia="Times New Roman CYR" w:hAnsi="Arial" w:cs="Arial"/>
          <w:color w:val="000000"/>
          <w:lang w:val="ru-RU"/>
        </w:rPr>
        <w:t xml:space="preserve">-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5 (пяти) рабочих дней после дня истечения установленного срока рассмотрения </w:t>
      </w:r>
      <w:r w:rsidRPr="00BB7829">
        <w:rPr>
          <w:rFonts w:ascii="Arial" w:eastAsia="Times New Roman" w:hAnsi="Arial" w:cs="Arial"/>
          <w:color w:val="000000"/>
        </w:rPr>
        <w:t>Концедентом</w:t>
      </w:r>
      <w:r w:rsidR="00093E65"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 о заключении</w:t>
      </w:r>
      <w:r w:rsidR="00093E65" w:rsidRPr="00BB7829">
        <w:rPr>
          <w:rFonts w:ascii="Arial" w:eastAsia="Times New Roman" w:hAnsi="Arial" w:cs="Arial"/>
          <w:color w:val="000000"/>
          <w:lang w:val="ru-RU"/>
        </w:rPr>
        <w:t xml:space="preserve"> </w:t>
      </w:r>
      <w:r w:rsidRPr="00BB7829">
        <w:rPr>
          <w:rFonts w:ascii="Arial" w:eastAsia="Times New Roman" w:hAnsi="Arial" w:cs="Arial"/>
          <w:color w:val="000000"/>
        </w:rPr>
        <w:t>Концессионного</w:t>
      </w:r>
      <w:r w:rsidR="00093E65" w:rsidRPr="00BB7829">
        <w:rPr>
          <w:rFonts w:ascii="Arial" w:eastAsia="Times New Roman" w:hAnsi="Arial" w:cs="Arial"/>
          <w:color w:val="000000"/>
          <w:lang w:val="ru-RU"/>
        </w:rPr>
        <w:t xml:space="preserve"> </w:t>
      </w:r>
      <w:r w:rsidRPr="00BB7829">
        <w:rPr>
          <w:rFonts w:ascii="Arial" w:eastAsia="Times New Roman" w:hAnsi="Arial" w:cs="Arial"/>
          <w:color w:val="000000"/>
        </w:rPr>
        <w:t>соглашении;</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lang w:val="ru-RU"/>
        </w:rPr>
        <w:t xml:space="preserve">13.5. </w:t>
      </w:r>
      <w:r w:rsidRPr="00BB7829">
        <w:rPr>
          <w:rFonts w:ascii="Arial" w:eastAsia="Times New Roman" w:hAnsi="Arial" w:cs="Arial"/>
          <w:color w:val="000000"/>
        </w:rPr>
        <w:t>В случае, если в тридцатидневный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срок</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принятия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решения о признании</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не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состоявшимся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результатам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рассмотрения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представленного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только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одним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Участником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предложения</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Концедентом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не</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было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принято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решение о заключении с этим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Участником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Концессионного</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соглашения, Задаток, внесенный</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этим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Участником</w:t>
      </w:r>
      <w:r w:rsidR="00A46D9B"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 возвращается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ему в течение 15 (пятнадцати) рабочих</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истечения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указанного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срока;</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hAnsi="Arial" w:cs="Arial"/>
          <w:color w:val="000000"/>
          <w:lang w:val="ru-RU"/>
        </w:rPr>
        <w:t xml:space="preserve">13.6. </w:t>
      </w:r>
      <w:r w:rsidRPr="00BB7829">
        <w:rPr>
          <w:rFonts w:ascii="Arial" w:hAnsi="Arial" w:cs="Arial"/>
          <w:color w:val="000000"/>
        </w:rPr>
        <w:t>В случае</w:t>
      </w:r>
      <w:r w:rsidR="00DC18AA" w:rsidRPr="00BB7829">
        <w:rPr>
          <w:rFonts w:ascii="Arial" w:hAnsi="Arial" w:cs="Arial"/>
          <w:color w:val="000000"/>
          <w:lang w:val="ru-RU"/>
        </w:rPr>
        <w:t xml:space="preserve"> </w:t>
      </w:r>
      <w:r w:rsidRPr="00BB7829">
        <w:rPr>
          <w:rFonts w:ascii="Arial" w:hAnsi="Arial" w:cs="Arial"/>
          <w:color w:val="000000"/>
        </w:rPr>
        <w:t>если</w:t>
      </w:r>
      <w:r w:rsidR="00DC18AA" w:rsidRPr="00BB7829">
        <w:rPr>
          <w:rFonts w:ascii="Arial" w:hAnsi="Arial" w:cs="Arial"/>
          <w:color w:val="000000"/>
          <w:lang w:val="ru-RU"/>
        </w:rPr>
        <w:t xml:space="preserve"> </w:t>
      </w:r>
      <w:r w:rsidRPr="00BB7829">
        <w:rPr>
          <w:rFonts w:ascii="Arial" w:hAnsi="Arial" w:cs="Arial"/>
          <w:color w:val="000000"/>
        </w:rPr>
        <w:t>конкурс</w:t>
      </w:r>
      <w:r w:rsidR="00DC18AA" w:rsidRPr="00BB7829">
        <w:rPr>
          <w:rFonts w:ascii="Arial" w:hAnsi="Arial" w:cs="Arial"/>
          <w:color w:val="000000"/>
          <w:lang w:val="ru-RU"/>
        </w:rPr>
        <w:t xml:space="preserve"> </w:t>
      </w:r>
      <w:r w:rsidRPr="00BB7829">
        <w:rPr>
          <w:rFonts w:ascii="Arial" w:hAnsi="Arial" w:cs="Arial"/>
          <w:color w:val="000000"/>
        </w:rPr>
        <w:t>был</w:t>
      </w:r>
      <w:r w:rsidR="00DC18AA" w:rsidRPr="00BB7829">
        <w:rPr>
          <w:rFonts w:ascii="Arial" w:hAnsi="Arial" w:cs="Arial"/>
          <w:color w:val="000000"/>
          <w:lang w:val="ru-RU"/>
        </w:rPr>
        <w:t xml:space="preserve"> </w:t>
      </w:r>
      <w:r w:rsidRPr="00BB7829">
        <w:rPr>
          <w:rFonts w:ascii="Arial" w:hAnsi="Arial" w:cs="Arial"/>
          <w:color w:val="000000"/>
        </w:rPr>
        <w:t>признан</w:t>
      </w:r>
      <w:r w:rsidR="00DC18AA" w:rsidRPr="00BB7829">
        <w:rPr>
          <w:rFonts w:ascii="Arial" w:hAnsi="Arial" w:cs="Arial"/>
          <w:color w:val="000000"/>
          <w:lang w:val="ru-RU"/>
        </w:rPr>
        <w:t xml:space="preserve"> </w:t>
      </w:r>
      <w:r w:rsidRPr="00BB7829">
        <w:rPr>
          <w:rFonts w:ascii="Arial" w:hAnsi="Arial" w:cs="Arial"/>
          <w:color w:val="000000"/>
        </w:rPr>
        <w:t>состоявшимся</w:t>
      </w:r>
      <w:r w:rsidR="00DC18AA" w:rsidRPr="00BB7829">
        <w:rPr>
          <w:rFonts w:ascii="Arial" w:hAnsi="Arial" w:cs="Arial"/>
          <w:color w:val="000000"/>
          <w:lang w:val="ru-RU"/>
        </w:rPr>
        <w:t xml:space="preserve"> </w:t>
      </w:r>
      <w:r w:rsidRPr="00BB7829">
        <w:rPr>
          <w:rFonts w:ascii="Arial" w:hAnsi="Arial" w:cs="Arial"/>
          <w:color w:val="000000"/>
        </w:rPr>
        <w:t>суммы</w:t>
      </w:r>
      <w:r w:rsidR="00DC18AA" w:rsidRPr="00BB7829">
        <w:rPr>
          <w:rFonts w:ascii="Arial" w:hAnsi="Arial" w:cs="Arial"/>
          <w:color w:val="000000"/>
          <w:lang w:val="ru-RU"/>
        </w:rPr>
        <w:t xml:space="preserve"> </w:t>
      </w:r>
      <w:r w:rsidRPr="00BB7829">
        <w:rPr>
          <w:rFonts w:ascii="Arial" w:eastAsia="Times New Roman" w:hAnsi="Arial" w:cs="Arial"/>
          <w:color w:val="000000"/>
        </w:rPr>
        <w:t>внесенных</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Задатков</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возвращаются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всем</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Участникам</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 за</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исключением</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Победителя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 в течение 5 (пяти) рабочих</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дней</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дня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подписания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протокола о результатах</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проведения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 Победителю</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 xml:space="preserve">конкурса, </w:t>
      </w:r>
      <w:r w:rsidRPr="00BB7829">
        <w:rPr>
          <w:rFonts w:ascii="Arial" w:hAnsi="Arial" w:cs="Arial"/>
          <w:color w:val="000000"/>
        </w:rPr>
        <w:t>подписавшему</w:t>
      </w:r>
      <w:r w:rsidR="00DC18AA" w:rsidRPr="00BB7829">
        <w:rPr>
          <w:rFonts w:ascii="Arial" w:hAnsi="Arial" w:cs="Arial"/>
          <w:color w:val="000000"/>
          <w:lang w:val="ru-RU"/>
        </w:rPr>
        <w:t xml:space="preserve"> </w:t>
      </w:r>
      <w:r w:rsidRPr="00BB7829">
        <w:rPr>
          <w:rFonts w:ascii="Arial" w:hAnsi="Arial" w:cs="Arial"/>
          <w:color w:val="000000"/>
        </w:rPr>
        <w:t>Концессионное</w:t>
      </w:r>
      <w:r w:rsidR="00DC18AA" w:rsidRPr="00BB7829">
        <w:rPr>
          <w:rFonts w:ascii="Arial" w:hAnsi="Arial" w:cs="Arial"/>
          <w:color w:val="000000"/>
          <w:lang w:val="ru-RU"/>
        </w:rPr>
        <w:t xml:space="preserve"> </w:t>
      </w:r>
      <w:r w:rsidRPr="00BB7829">
        <w:rPr>
          <w:rFonts w:ascii="Arial" w:hAnsi="Arial" w:cs="Arial"/>
          <w:color w:val="000000"/>
        </w:rPr>
        <w:t xml:space="preserve">соглашение, </w:t>
      </w:r>
      <w:r w:rsidRPr="00BB7829">
        <w:rPr>
          <w:rFonts w:ascii="Arial" w:eastAsia="Times New Roman" w:hAnsi="Arial" w:cs="Arial"/>
          <w:color w:val="000000"/>
        </w:rPr>
        <w:t>внесенный</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им</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Задаток</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w:t>
      </w:r>
      <w:r w:rsidR="00DC18AA" w:rsidRPr="00BB7829">
        <w:rPr>
          <w:rFonts w:ascii="Arial" w:eastAsia="Times New Roman" w:hAnsi="Arial" w:cs="Arial"/>
          <w:color w:val="000000"/>
          <w:lang w:val="ru-RU"/>
        </w:rPr>
        <w:t xml:space="preserve"> </w:t>
      </w:r>
      <w:r w:rsidRPr="00BB7829">
        <w:rPr>
          <w:rFonts w:ascii="Arial" w:hAnsi="Arial" w:cs="Arial"/>
          <w:color w:val="000000"/>
        </w:rPr>
        <w:t>в течение</w:t>
      </w:r>
      <w:r w:rsidR="00DC18AA" w:rsidRPr="00BB7829">
        <w:rPr>
          <w:rFonts w:ascii="Arial" w:hAnsi="Arial" w:cs="Arial"/>
          <w:color w:val="000000"/>
          <w:lang w:val="ru-RU"/>
        </w:rPr>
        <w:t xml:space="preserve"> </w:t>
      </w:r>
      <w:r w:rsidRPr="00BB7829">
        <w:rPr>
          <w:rFonts w:ascii="Arial" w:hAnsi="Arial" w:cs="Arial"/>
          <w:color w:val="000000"/>
        </w:rPr>
        <w:t>пяти</w:t>
      </w:r>
      <w:r w:rsidR="00DC18AA" w:rsidRPr="00BB7829">
        <w:rPr>
          <w:rFonts w:ascii="Arial" w:hAnsi="Arial" w:cs="Arial"/>
          <w:color w:val="000000"/>
          <w:lang w:val="ru-RU"/>
        </w:rPr>
        <w:t xml:space="preserve"> </w:t>
      </w:r>
      <w:r w:rsidRPr="00BB7829">
        <w:rPr>
          <w:rFonts w:ascii="Arial" w:hAnsi="Arial" w:cs="Arial"/>
          <w:color w:val="000000"/>
        </w:rPr>
        <w:t>рабочих</w:t>
      </w:r>
      <w:r w:rsidR="00DC18AA" w:rsidRPr="00BB7829">
        <w:rPr>
          <w:rFonts w:ascii="Arial" w:hAnsi="Arial" w:cs="Arial"/>
          <w:color w:val="000000"/>
          <w:lang w:val="ru-RU"/>
        </w:rPr>
        <w:t xml:space="preserve"> </w:t>
      </w:r>
      <w:r w:rsidRPr="00BB7829">
        <w:rPr>
          <w:rFonts w:ascii="Arial" w:hAnsi="Arial" w:cs="Arial"/>
          <w:color w:val="000000"/>
        </w:rPr>
        <w:t>дней</w:t>
      </w:r>
      <w:r w:rsidR="00DC18AA" w:rsidRPr="00BB7829">
        <w:rPr>
          <w:rFonts w:ascii="Arial" w:hAnsi="Arial" w:cs="Arial"/>
          <w:color w:val="000000"/>
          <w:lang w:val="ru-RU"/>
        </w:rPr>
        <w:t xml:space="preserve"> </w:t>
      </w:r>
      <w:r w:rsidRPr="00BB7829">
        <w:rPr>
          <w:rFonts w:ascii="Arial" w:eastAsia="Times New Roman" w:hAnsi="Arial" w:cs="Arial"/>
          <w:color w:val="000000"/>
        </w:rPr>
        <w:t>после</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заключения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Концессионного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соглашения.</w:t>
      </w:r>
    </w:p>
    <w:p w:rsidR="000849B6" w:rsidRPr="00BB7829" w:rsidRDefault="00601D76" w:rsidP="00BB7829">
      <w:pPr>
        <w:pStyle w:val="Standard"/>
        <w:autoSpaceDE w:val="0"/>
        <w:ind w:firstLine="709"/>
        <w:jc w:val="both"/>
        <w:textAlignment w:val="auto"/>
        <w:rPr>
          <w:rFonts w:ascii="Arial" w:eastAsia="Times New Roman" w:hAnsi="Arial" w:cs="Arial"/>
          <w:color w:val="000000"/>
        </w:rPr>
      </w:pPr>
      <w:r w:rsidRPr="00BB7829">
        <w:rPr>
          <w:rFonts w:ascii="Arial" w:eastAsia="Times New Roman" w:hAnsi="Arial" w:cs="Arial"/>
          <w:color w:val="000000"/>
        </w:rPr>
        <w:t>13.7. Победителю</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конкурса, подписавшему</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Концессионное</w:t>
      </w:r>
      <w:r w:rsidR="00093E65" w:rsidRPr="00BB7829">
        <w:rPr>
          <w:rFonts w:ascii="Arial" w:eastAsia="Times New Roman" w:hAnsi="Arial" w:cs="Arial"/>
          <w:color w:val="000000"/>
          <w:lang w:val="ru-RU"/>
        </w:rPr>
        <w:t xml:space="preserve"> </w:t>
      </w:r>
      <w:r w:rsidRPr="00BB7829">
        <w:rPr>
          <w:rFonts w:ascii="Arial" w:eastAsia="Times New Roman" w:hAnsi="Arial" w:cs="Arial"/>
          <w:color w:val="000000"/>
        </w:rPr>
        <w:t>соглашение в установленный</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срок</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задаток</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возвращается в течении 5 рабочих</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дней с момента</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выполнения</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обязательств</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по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заключению</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концессионного</w:t>
      </w:r>
      <w:r w:rsidR="00DC18AA" w:rsidRPr="00BB7829">
        <w:rPr>
          <w:rFonts w:ascii="Arial" w:eastAsia="Times New Roman" w:hAnsi="Arial" w:cs="Arial"/>
          <w:color w:val="000000"/>
          <w:lang w:val="ru-RU"/>
        </w:rPr>
        <w:t xml:space="preserve"> </w:t>
      </w:r>
      <w:r w:rsidRPr="00BB7829">
        <w:rPr>
          <w:rFonts w:ascii="Arial" w:eastAsia="Times New Roman" w:hAnsi="Arial" w:cs="Arial"/>
          <w:color w:val="000000"/>
        </w:rPr>
        <w:t>соглашения.</w:t>
      </w:r>
    </w:p>
    <w:p w:rsidR="000849B6" w:rsidRPr="00BB7829" w:rsidRDefault="00601D76" w:rsidP="00BB7829">
      <w:pPr>
        <w:pStyle w:val="affd"/>
        <w:widowControl w:val="0"/>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13.8. Победителю конкурса, не подписавшему в установленный срок Концессионного соглашения, внесенный им Задаток не возвращается.</w:t>
      </w:r>
    </w:p>
    <w:p w:rsidR="007B6337" w:rsidRPr="00BB7829" w:rsidRDefault="007B6337" w:rsidP="00BB7829">
      <w:pPr>
        <w:pStyle w:val="affd"/>
        <w:widowControl w:val="0"/>
        <w:spacing w:after="0" w:line="240" w:lineRule="auto"/>
        <w:ind w:left="0" w:firstLine="709"/>
        <w:jc w:val="both"/>
        <w:rPr>
          <w:rFonts w:ascii="Arial" w:hAnsi="Arial" w:cs="Arial"/>
          <w:color w:val="000000"/>
          <w:sz w:val="24"/>
          <w:szCs w:val="24"/>
        </w:rPr>
      </w:pPr>
    </w:p>
    <w:p w:rsidR="007B6337" w:rsidRPr="00BB7829" w:rsidRDefault="007B6337" w:rsidP="00BB7829">
      <w:pPr>
        <w:pStyle w:val="affd"/>
        <w:widowControl w:val="0"/>
        <w:spacing w:after="0" w:line="240" w:lineRule="auto"/>
        <w:ind w:left="0" w:firstLine="709"/>
        <w:jc w:val="both"/>
        <w:rPr>
          <w:rFonts w:ascii="Arial" w:hAnsi="Arial" w:cs="Arial"/>
          <w:color w:val="000000"/>
          <w:sz w:val="24"/>
          <w:szCs w:val="24"/>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7" w:name="_Toc414487465"/>
      <w:r w:rsidRPr="00BB7829">
        <w:rPr>
          <w:rFonts w:ascii="Arial" w:hAnsi="Arial" w:cs="Arial"/>
          <w:sz w:val="24"/>
          <w:szCs w:val="24"/>
        </w:rPr>
        <w:t xml:space="preserve"> Концессионная плата</w:t>
      </w:r>
      <w:bookmarkEnd w:id="17"/>
    </w:p>
    <w:p w:rsidR="000849B6" w:rsidRPr="00BB7829" w:rsidRDefault="00601D76" w:rsidP="00BB7829">
      <w:pPr>
        <w:pStyle w:val="affd"/>
        <w:widowControl w:val="0"/>
        <w:numPr>
          <w:ilvl w:val="1"/>
          <w:numId w:val="8"/>
        </w:numPr>
        <w:spacing w:after="0" w:line="240" w:lineRule="auto"/>
        <w:ind w:left="0" w:firstLine="709"/>
        <w:jc w:val="both"/>
        <w:rPr>
          <w:rFonts w:ascii="Arial" w:hAnsi="Arial" w:cs="Arial"/>
          <w:bCs/>
          <w:color w:val="000000"/>
          <w:sz w:val="24"/>
          <w:szCs w:val="24"/>
        </w:rPr>
      </w:pPr>
      <w:r w:rsidRPr="00BB7829">
        <w:rPr>
          <w:rFonts w:ascii="Arial" w:hAnsi="Arial" w:cs="Arial"/>
          <w:color w:val="000000"/>
          <w:sz w:val="24"/>
          <w:szCs w:val="24"/>
        </w:rPr>
        <w:t>. Концессионная плата по Концессионному соглашению не устанавливается.</w:t>
      </w:r>
    </w:p>
    <w:p w:rsidR="000849B6" w:rsidRPr="00BB7829" w:rsidRDefault="000849B6" w:rsidP="00BB7829">
      <w:pPr>
        <w:pStyle w:val="western"/>
        <w:spacing w:before="0" w:beforeAutospacing="0" w:after="0" w:afterAutospacing="0"/>
        <w:ind w:firstLine="709"/>
        <w:jc w:val="both"/>
        <w:rPr>
          <w:rFonts w:ascii="Arial" w:hAnsi="Arial" w:cs="Arial"/>
          <w:b/>
          <w:bCs/>
          <w:color w:val="000000"/>
        </w:rPr>
      </w:pPr>
    </w:p>
    <w:p w:rsidR="000849B6" w:rsidRPr="00BB7829" w:rsidRDefault="00601D76" w:rsidP="00BB7829">
      <w:pPr>
        <w:pStyle w:val="10"/>
        <w:numPr>
          <w:ilvl w:val="0"/>
          <w:numId w:val="7"/>
        </w:numPr>
        <w:spacing w:before="0" w:after="0"/>
        <w:ind w:left="0" w:firstLine="709"/>
        <w:jc w:val="both"/>
        <w:rPr>
          <w:rFonts w:ascii="Arial" w:hAnsi="Arial" w:cs="Arial"/>
          <w:sz w:val="24"/>
          <w:szCs w:val="24"/>
        </w:rPr>
      </w:pPr>
      <w:bookmarkStart w:id="18" w:name="_Toc414487466"/>
      <w:r w:rsidRPr="00BB7829">
        <w:rPr>
          <w:rFonts w:ascii="Arial" w:hAnsi="Arial" w:cs="Arial"/>
          <w:sz w:val="24"/>
          <w:szCs w:val="24"/>
        </w:rPr>
        <w:t>Порядок, место и срок представления Конкурсных предложений</w:t>
      </w:r>
      <w:bookmarkEnd w:id="18"/>
    </w:p>
    <w:p w:rsidR="000849B6" w:rsidRPr="00BB7829" w:rsidRDefault="00601D76" w:rsidP="00BB7829">
      <w:pPr>
        <w:spacing w:after="0" w:line="240" w:lineRule="auto"/>
        <w:ind w:firstLine="709"/>
        <w:jc w:val="both"/>
        <w:rPr>
          <w:rFonts w:ascii="Arial" w:hAnsi="Arial" w:cs="Arial"/>
          <w:b/>
          <w:bCs/>
          <w:sz w:val="24"/>
          <w:szCs w:val="24"/>
        </w:rPr>
      </w:pPr>
      <w:r w:rsidRPr="00BB7829">
        <w:rPr>
          <w:rFonts w:ascii="Arial" w:hAnsi="Arial" w:cs="Arial"/>
          <w:b/>
          <w:bCs/>
          <w:sz w:val="24"/>
          <w:szCs w:val="24"/>
        </w:rPr>
        <w:t xml:space="preserve">15.1 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DC18AA" w:rsidRPr="00BB7829">
        <w:rPr>
          <w:rFonts w:ascii="Arial" w:hAnsi="Arial" w:cs="Arial"/>
          <w:b/>
          <w:bCs/>
          <w:sz w:val="24"/>
          <w:szCs w:val="24"/>
        </w:rPr>
        <w:t>663973, Красноярский край, Рыбинский район, поселок Саянский, ул. Комсомольская, д. 4, каб. 2 в рабочие дни с 09 час. 00 мин. до 12 час. 00 мин. и с 13 час. 00 мин. до 16 час. 00 мин</w:t>
      </w:r>
      <w:r w:rsidRPr="00BB7829">
        <w:rPr>
          <w:rFonts w:ascii="Arial" w:hAnsi="Arial" w:cs="Arial"/>
          <w:b/>
          <w:bCs/>
          <w:sz w:val="24"/>
          <w:szCs w:val="24"/>
        </w:rPr>
        <w:t>., по местному времени  с «</w:t>
      </w:r>
      <w:r w:rsidR="002D2406" w:rsidRPr="00BB7829">
        <w:rPr>
          <w:rFonts w:ascii="Arial" w:hAnsi="Arial" w:cs="Arial"/>
          <w:b/>
          <w:bCs/>
          <w:sz w:val="24"/>
          <w:szCs w:val="24"/>
        </w:rPr>
        <w:t>08</w:t>
      </w:r>
      <w:r w:rsidRPr="00BB7829">
        <w:rPr>
          <w:rFonts w:ascii="Arial" w:hAnsi="Arial" w:cs="Arial"/>
          <w:b/>
          <w:bCs/>
          <w:sz w:val="24"/>
          <w:szCs w:val="24"/>
        </w:rPr>
        <w:t xml:space="preserve">» </w:t>
      </w:r>
      <w:r w:rsidR="002D2406" w:rsidRPr="00BB7829">
        <w:rPr>
          <w:rFonts w:ascii="Arial" w:hAnsi="Arial" w:cs="Arial"/>
          <w:b/>
          <w:bCs/>
          <w:sz w:val="24"/>
          <w:szCs w:val="24"/>
        </w:rPr>
        <w:t>апреля</w:t>
      </w:r>
      <w:r w:rsidRPr="00BB7829">
        <w:rPr>
          <w:rFonts w:ascii="Arial" w:hAnsi="Arial" w:cs="Arial"/>
          <w:b/>
          <w:bCs/>
          <w:sz w:val="24"/>
          <w:szCs w:val="24"/>
        </w:rPr>
        <w:t xml:space="preserve"> 202</w:t>
      </w:r>
      <w:r w:rsidR="009921C3" w:rsidRPr="00BB7829">
        <w:rPr>
          <w:rFonts w:ascii="Arial" w:hAnsi="Arial" w:cs="Arial"/>
          <w:b/>
          <w:bCs/>
          <w:sz w:val="24"/>
          <w:szCs w:val="24"/>
        </w:rPr>
        <w:t>5</w:t>
      </w:r>
      <w:r w:rsidRPr="00BB7829">
        <w:rPr>
          <w:rFonts w:ascii="Arial" w:hAnsi="Arial" w:cs="Arial"/>
          <w:b/>
          <w:bCs/>
          <w:sz w:val="24"/>
          <w:szCs w:val="24"/>
        </w:rPr>
        <w:t>г. до 10 час. 00 мин. «</w:t>
      </w:r>
      <w:r w:rsidR="002D2406" w:rsidRPr="00BB7829">
        <w:rPr>
          <w:rFonts w:ascii="Arial" w:hAnsi="Arial" w:cs="Arial"/>
          <w:b/>
          <w:bCs/>
          <w:sz w:val="24"/>
          <w:szCs w:val="24"/>
        </w:rPr>
        <w:t>08</w:t>
      </w:r>
      <w:r w:rsidRPr="00BB7829">
        <w:rPr>
          <w:rFonts w:ascii="Arial" w:hAnsi="Arial" w:cs="Arial"/>
          <w:b/>
          <w:bCs/>
          <w:sz w:val="24"/>
          <w:szCs w:val="24"/>
        </w:rPr>
        <w:t xml:space="preserve">» </w:t>
      </w:r>
      <w:r w:rsidR="002D2406" w:rsidRPr="00BB7829">
        <w:rPr>
          <w:rFonts w:ascii="Arial" w:hAnsi="Arial" w:cs="Arial"/>
          <w:b/>
          <w:bCs/>
          <w:sz w:val="24"/>
          <w:szCs w:val="24"/>
        </w:rPr>
        <w:t>ию</w:t>
      </w:r>
      <w:r w:rsidR="009921C3" w:rsidRPr="00BB7829">
        <w:rPr>
          <w:rFonts w:ascii="Arial" w:hAnsi="Arial" w:cs="Arial"/>
          <w:b/>
          <w:bCs/>
          <w:sz w:val="24"/>
          <w:szCs w:val="24"/>
        </w:rPr>
        <w:t>ля</w:t>
      </w:r>
      <w:r w:rsidRPr="00BB7829">
        <w:rPr>
          <w:rFonts w:ascii="Arial" w:hAnsi="Arial" w:cs="Arial"/>
          <w:b/>
          <w:bCs/>
          <w:sz w:val="24"/>
          <w:szCs w:val="24"/>
        </w:rPr>
        <w:t xml:space="preserve"> 202</w:t>
      </w:r>
      <w:r w:rsidR="00A52067" w:rsidRPr="00BB7829">
        <w:rPr>
          <w:rFonts w:ascii="Arial" w:hAnsi="Arial" w:cs="Arial"/>
          <w:b/>
          <w:bCs/>
          <w:sz w:val="24"/>
          <w:szCs w:val="24"/>
        </w:rPr>
        <w:t>5</w:t>
      </w:r>
      <w:r w:rsidRPr="00BB7829">
        <w:rPr>
          <w:rFonts w:ascii="Arial" w:hAnsi="Arial" w:cs="Arial"/>
          <w:b/>
          <w:bCs/>
          <w:sz w:val="24"/>
          <w:szCs w:val="24"/>
        </w:rPr>
        <w:t>г.</w:t>
      </w:r>
    </w:p>
    <w:p w:rsidR="000849B6" w:rsidRPr="00BB7829" w:rsidRDefault="00601D76" w:rsidP="00BB7829">
      <w:pPr>
        <w:pStyle w:val="affd"/>
        <w:widowControl w:val="0"/>
        <w:tabs>
          <w:tab w:val="left" w:pos="1567"/>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w:t>
      </w:r>
    </w:p>
    <w:p w:rsidR="000849B6" w:rsidRPr="00BB7829" w:rsidRDefault="00601D76" w:rsidP="00BB7829">
      <w:pPr>
        <w:pStyle w:val="affd"/>
        <w:widowControl w:val="0"/>
        <w:tabs>
          <w:tab w:val="left" w:pos="1567"/>
        </w:tabs>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 xml:space="preserve">15.3.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Копия описи документов должна соответствовать оригиналу по </w:t>
      </w:r>
      <w:r w:rsidRPr="00BB7829">
        <w:rPr>
          <w:rFonts w:ascii="Arial" w:hAnsi="Arial" w:cs="Arial"/>
          <w:color w:val="000000"/>
          <w:sz w:val="24"/>
          <w:szCs w:val="24"/>
        </w:rPr>
        <w:lastRenderedPageBreak/>
        <w:t>содержанию и составу документов и материалов конкурсного предложения.</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В случае расхождений между оригиналом и копией преимущественную силу имеет оригинал Конкурсного предложения и оригинал описи документов.</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15.4. 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15.5. Опись документов и материалов Конкурсного предложения не брошюруется с материалами и документами Конкурсного предложения.</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15.6. 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15.7. На конверте с Конкурсным предложением должно быть указано: «КОНКУРСНОЕ ПРЕДЛОЖЕНИЕ ПО КОНКУРСУ НА ПРАВО ЗАКЛЮЧЕНИЯ КОНЦЕССИОННОГО СОГЛАШЕНИЯ».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15.8. Конверт на местах склейки должен быть подписан Участником конкурса или его уполномоченным лицом и скреплен печатью (при ее наличии).</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15.9.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со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15.20.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15.21.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15.22.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0849B6" w:rsidRPr="00BB7829" w:rsidRDefault="00601D76" w:rsidP="00BB7829">
      <w:pPr>
        <w:widowControl w:val="0"/>
        <w:spacing w:after="0" w:line="240" w:lineRule="auto"/>
        <w:ind w:firstLine="709"/>
        <w:jc w:val="both"/>
        <w:rPr>
          <w:rFonts w:ascii="Arial" w:hAnsi="Arial" w:cs="Arial"/>
          <w:b/>
          <w:bCs/>
          <w:sz w:val="24"/>
          <w:szCs w:val="24"/>
          <w:u w:val="single"/>
        </w:rPr>
      </w:pPr>
      <w:r w:rsidRPr="00BB7829">
        <w:rPr>
          <w:rFonts w:ascii="Arial" w:hAnsi="Arial" w:cs="Arial"/>
          <w:color w:val="000000"/>
          <w:sz w:val="24"/>
          <w:szCs w:val="24"/>
        </w:rPr>
        <w:t xml:space="preserve">15.23. </w:t>
      </w:r>
      <w:r w:rsidRPr="00BB7829">
        <w:rPr>
          <w:rFonts w:ascii="Arial" w:hAnsi="Arial" w:cs="Arial"/>
          <w:b/>
          <w:bCs/>
          <w:sz w:val="24"/>
          <w:szCs w:val="24"/>
          <w:u w:val="single"/>
        </w:rPr>
        <w:t xml:space="preserve"> Участниками конкурса в составе конкурсного предложения должны быть указаны основные мероприятия,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7B6337" w:rsidRPr="00BB7829" w:rsidRDefault="007B6337" w:rsidP="00BB7829">
      <w:pPr>
        <w:widowControl w:val="0"/>
        <w:spacing w:after="0" w:line="240" w:lineRule="auto"/>
        <w:ind w:firstLine="709"/>
        <w:jc w:val="both"/>
        <w:rPr>
          <w:rFonts w:ascii="Arial" w:hAnsi="Arial" w:cs="Arial"/>
          <w:color w:val="000000"/>
          <w:sz w:val="24"/>
          <w:szCs w:val="24"/>
        </w:rPr>
      </w:pPr>
    </w:p>
    <w:p w:rsidR="000849B6" w:rsidRPr="00BB7829" w:rsidRDefault="00601D76" w:rsidP="00BB7829">
      <w:pPr>
        <w:pStyle w:val="10"/>
        <w:spacing w:before="0" w:after="0"/>
        <w:ind w:firstLine="709"/>
        <w:jc w:val="both"/>
        <w:rPr>
          <w:rFonts w:ascii="Arial" w:hAnsi="Arial" w:cs="Arial"/>
          <w:sz w:val="24"/>
          <w:szCs w:val="24"/>
        </w:rPr>
      </w:pPr>
      <w:bookmarkStart w:id="19" w:name="_Toc414487467"/>
      <w:r w:rsidRPr="00BB7829">
        <w:rPr>
          <w:rFonts w:ascii="Arial" w:hAnsi="Arial" w:cs="Arial"/>
          <w:sz w:val="24"/>
          <w:szCs w:val="24"/>
        </w:rPr>
        <w:lastRenderedPageBreak/>
        <w:t>16. Порядок и срок изменения и (или) отзыва Заявок и Конкурсных предложений</w:t>
      </w:r>
      <w:bookmarkEnd w:id="19"/>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16.2. Изменение Заявки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«ИЗМЕНЕНИЕ ЗАЯВКИ НА УЧАСТИЕ В КОНКУРСЕ НА ПРАВО ЗАКЛЮЧЕНИЯ КОНЦЕССИОННОГО СОГЛАШЕНИЯ».</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 </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16.6. Конверты с изменениями Конкурсных предложений маркируются «ИЗМЕНЕНИЕ КОНКУРСНОГО ПРЕДЛОЖЕНИЯ НА УЧАСТИЕ В КОНКУРСЕ НА ПРАВО ЗАКЛЮЧЕНИЯ КОНЦЕССИОННОГО СОГЛАШЕНИЯ». На 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rsidR="007B6337" w:rsidRPr="00BB7829" w:rsidRDefault="007B6337" w:rsidP="00BB7829">
      <w:pPr>
        <w:widowControl w:val="0"/>
        <w:tabs>
          <w:tab w:val="left" w:pos="1567"/>
        </w:tabs>
        <w:spacing w:after="0" w:line="240" w:lineRule="auto"/>
        <w:ind w:firstLine="709"/>
        <w:jc w:val="both"/>
        <w:rPr>
          <w:rFonts w:ascii="Arial" w:hAnsi="Arial" w:cs="Arial"/>
          <w:color w:val="000000"/>
          <w:sz w:val="24"/>
          <w:szCs w:val="24"/>
        </w:rPr>
      </w:pPr>
    </w:p>
    <w:p w:rsidR="000849B6" w:rsidRPr="00BB7829" w:rsidRDefault="00601D76" w:rsidP="00BB7829">
      <w:pPr>
        <w:pStyle w:val="10"/>
        <w:spacing w:before="0" w:after="0"/>
        <w:ind w:firstLine="709"/>
        <w:jc w:val="both"/>
        <w:rPr>
          <w:rFonts w:ascii="Arial" w:hAnsi="Arial" w:cs="Arial"/>
          <w:sz w:val="24"/>
          <w:szCs w:val="24"/>
        </w:rPr>
      </w:pPr>
      <w:bookmarkStart w:id="20" w:name="_Toc414487468"/>
      <w:r w:rsidRPr="00BB7829">
        <w:rPr>
          <w:rFonts w:ascii="Arial" w:hAnsi="Arial" w:cs="Arial"/>
          <w:sz w:val="24"/>
          <w:szCs w:val="24"/>
        </w:rPr>
        <w:t>17.Порядок и время вскрытия конвертов с Заявками</w:t>
      </w:r>
      <w:bookmarkEnd w:id="20"/>
    </w:p>
    <w:p w:rsidR="000849B6" w:rsidRPr="00BB7829" w:rsidRDefault="00601D76" w:rsidP="00BB7829">
      <w:pPr>
        <w:widowControl w:val="0"/>
        <w:tabs>
          <w:tab w:val="left" w:pos="1567"/>
        </w:tabs>
        <w:spacing w:after="0" w:line="240" w:lineRule="auto"/>
        <w:ind w:firstLine="709"/>
        <w:jc w:val="both"/>
        <w:rPr>
          <w:rFonts w:ascii="Arial" w:hAnsi="Arial" w:cs="Arial"/>
          <w:b/>
          <w:bCs/>
          <w:sz w:val="24"/>
          <w:szCs w:val="24"/>
        </w:rPr>
      </w:pPr>
      <w:r w:rsidRPr="00BB7829">
        <w:rPr>
          <w:rFonts w:ascii="Arial" w:hAnsi="Arial" w:cs="Arial"/>
          <w:b/>
          <w:bCs/>
          <w:color w:val="000000"/>
          <w:sz w:val="24"/>
          <w:szCs w:val="24"/>
        </w:rPr>
        <w:t>17.1. Конверты с Заявками вскрываются на заседании Конкурсной комиссии по адресу:</w:t>
      </w:r>
      <w:r w:rsidRPr="00BB7829">
        <w:rPr>
          <w:rFonts w:ascii="Arial" w:hAnsi="Arial" w:cs="Arial"/>
          <w:b/>
          <w:bCs/>
          <w:sz w:val="24"/>
          <w:szCs w:val="24"/>
        </w:rPr>
        <w:t>66</w:t>
      </w:r>
      <w:r w:rsidR="00DC18AA" w:rsidRPr="00BB7829">
        <w:rPr>
          <w:rFonts w:ascii="Arial" w:hAnsi="Arial" w:cs="Arial"/>
          <w:b/>
          <w:bCs/>
          <w:sz w:val="24"/>
          <w:szCs w:val="24"/>
        </w:rPr>
        <w:t>3973</w:t>
      </w:r>
      <w:r w:rsidRPr="00BB7829">
        <w:rPr>
          <w:rFonts w:ascii="Arial" w:hAnsi="Arial" w:cs="Arial"/>
          <w:b/>
          <w:bCs/>
          <w:sz w:val="24"/>
          <w:szCs w:val="24"/>
        </w:rPr>
        <w:t xml:space="preserve">, Красноярский край, Рыбинский район, </w:t>
      </w:r>
      <w:r w:rsidR="00DC18AA" w:rsidRPr="00BB7829">
        <w:rPr>
          <w:rFonts w:ascii="Arial" w:hAnsi="Arial" w:cs="Arial"/>
          <w:b/>
          <w:bCs/>
          <w:sz w:val="24"/>
          <w:szCs w:val="24"/>
        </w:rPr>
        <w:t>поселок С</w:t>
      </w:r>
      <w:r w:rsidR="00093E65" w:rsidRPr="00BB7829">
        <w:rPr>
          <w:rFonts w:ascii="Arial" w:hAnsi="Arial" w:cs="Arial"/>
          <w:b/>
          <w:bCs/>
          <w:sz w:val="24"/>
          <w:szCs w:val="24"/>
        </w:rPr>
        <w:t>а</w:t>
      </w:r>
      <w:r w:rsidR="00DC18AA" w:rsidRPr="00BB7829">
        <w:rPr>
          <w:rFonts w:ascii="Arial" w:hAnsi="Arial" w:cs="Arial"/>
          <w:b/>
          <w:bCs/>
          <w:sz w:val="24"/>
          <w:szCs w:val="24"/>
        </w:rPr>
        <w:t xml:space="preserve">янский, ул. Комсомольская, д. 4 </w:t>
      </w:r>
      <w:r w:rsidRPr="00BB7829">
        <w:rPr>
          <w:rFonts w:ascii="Arial" w:hAnsi="Arial" w:cs="Arial"/>
          <w:b/>
          <w:bCs/>
          <w:sz w:val="24"/>
          <w:szCs w:val="24"/>
        </w:rPr>
        <w:t>,</w:t>
      </w:r>
      <w:r w:rsidRPr="00BB7829">
        <w:rPr>
          <w:rFonts w:ascii="Arial" w:hAnsi="Arial" w:cs="Arial"/>
          <w:b/>
          <w:bCs/>
          <w:color w:val="000000"/>
          <w:sz w:val="24"/>
          <w:szCs w:val="24"/>
        </w:rPr>
        <w:t xml:space="preserve"> в 10 час. 00 мин. по местному времени  </w:t>
      </w:r>
      <w:r w:rsidRPr="00BB7829">
        <w:rPr>
          <w:rFonts w:ascii="Arial" w:hAnsi="Arial" w:cs="Arial"/>
          <w:b/>
          <w:bCs/>
          <w:sz w:val="24"/>
          <w:szCs w:val="24"/>
        </w:rPr>
        <w:t>«</w:t>
      </w:r>
      <w:r w:rsidR="009921C3" w:rsidRPr="00BB7829">
        <w:rPr>
          <w:rFonts w:ascii="Arial" w:hAnsi="Arial" w:cs="Arial"/>
          <w:b/>
          <w:bCs/>
          <w:sz w:val="24"/>
          <w:szCs w:val="24"/>
        </w:rPr>
        <w:t>02</w:t>
      </w:r>
      <w:r w:rsidRPr="00BB7829">
        <w:rPr>
          <w:rFonts w:ascii="Arial" w:hAnsi="Arial" w:cs="Arial"/>
          <w:b/>
          <w:bCs/>
          <w:sz w:val="24"/>
          <w:szCs w:val="24"/>
        </w:rPr>
        <w:t xml:space="preserve">» </w:t>
      </w:r>
      <w:r w:rsidR="009921C3" w:rsidRPr="00BB7829">
        <w:rPr>
          <w:rFonts w:ascii="Arial" w:hAnsi="Arial" w:cs="Arial"/>
          <w:b/>
          <w:bCs/>
          <w:sz w:val="24"/>
          <w:szCs w:val="24"/>
        </w:rPr>
        <w:t>апреля 2025</w:t>
      </w:r>
      <w:r w:rsidRPr="00BB7829">
        <w:rPr>
          <w:rFonts w:ascii="Arial" w:hAnsi="Arial" w:cs="Arial"/>
          <w:b/>
          <w:bCs/>
          <w:sz w:val="24"/>
          <w:szCs w:val="24"/>
        </w:rPr>
        <w:t xml:space="preserve"> года.</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sz w:val="24"/>
          <w:szCs w:val="24"/>
        </w:rPr>
        <w:t>17.2.</w:t>
      </w:r>
      <w:r w:rsidRPr="00BB7829">
        <w:rPr>
          <w:rFonts w:ascii="Arial" w:hAnsi="Arial" w:cs="Arial"/>
          <w:color w:val="000000"/>
          <w:sz w:val="24"/>
          <w:szCs w:val="24"/>
        </w:rPr>
        <w:t>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lastRenderedPageBreak/>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rsidR="000849B6" w:rsidRPr="00BB7829" w:rsidRDefault="000849B6" w:rsidP="00BB7829">
      <w:pPr>
        <w:autoSpaceDE w:val="0"/>
        <w:autoSpaceDN w:val="0"/>
        <w:adjustRightInd w:val="0"/>
        <w:spacing w:after="0"/>
        <w:ind w:firstLine="709"/>
        <w:jc w:val="both"/>
        <w:outlineLvl w:val="0"/>
        <w:rPr>
          <w:rFonts w:ascii="Arial" w:hAnsi="Arial" w:cs="Arial"/>
          <w:sz w:val="24"/>
          <w:szCs w:val="24"/>
        </w:rPr>
      </w:pPr>
    </w:p>
    <w:p w:rsidR="000849B6" w:rsidRPr="00BB7829" w:rsidRDefault="00601D76" w:rsidP="00BB7829">
      <w:pPr>
        <w:pStyle w:val="10"/>
        <w:spacing w:before="0" w:after="0"/>
        <w:ind w:firstLine="709"/>
        <w:jc w:val="both"/>
        <w:rPr>
          <w:rFonts w:ascii="Arial" w:hAnsi="Arial" w:cs="Arial"/>
          <w:sz w:val="24"/>
          <w:szCs w:val="24"/>
        </w:rPr>
      </w:pPr>
      <w:bookmarkStart w:id="21" w:name="_Toc414487469"/>
      <w:r w:rsidRPr="00BB7829">
        <w:rPr>
          <w:rFonts w:ascii="Arial" w:hAnsi="Arial" w:cs="Arial"/>
          <w:sz w:val="24"/>
          <w:szCs w:val="24"/>
        </w:rPr>
        <w:t>18. Порядок и срок проведения предварительного отбора Участников конкурса. Дата подписания протокола о проведении предварительного отбора</w:t>
      </w:r>
      <w:bookmarkEnd w:id="21"/>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b/>
          <w:bCs/>
          <w:color w:val="000000"/>
          <w:sz w:val="24"/>
          <w:szCs w:val="24"/>
        </w:rPr>
        <w:t>18.1. Конкурсная комиссия по адресу:</w:t>
      </w:r>
      <w:r w:rsidR="00DC18AA" w:rsidRPr="00BB7829">
        <w:rPr>
          <w:rFonts w:ascii="Arial" w:hAnsi="Arial" w:cs="Arial"/>
          <w:b/>
          <w:bCs/>
          <w:sz w:val="24"/>
          <w:szCs w:val="24"/>
        </w:rPr>
        <w:t xml:space="preserve"> 663973, Красноярский край, Рыбинский район, поселок С</w:t>
      </w:r>
      <w:r w:rsidR="00093E65" w:rsidRPr="00BB7829">
        <w:rPr>
          <w:rFonts w:ascii="Arial" w:hAnsi="Arial" w:cs="Arial"/>
          <w:b/>
          <w:bCs/>
          <w:sz w:val="24"/>
          <w:szCs w:val="24"/>
        </w:rPr>
        <w:t>а</w:t>
      </w:r>
      <w:r w:rsidR="00DC18AA" w:rsidRPr="00BB7829">
        <w:rPr>
          <w:rFonts w:ascii="Arial" w:hAnsi="Arial" w:cs="Arial"/>
          <w:b/>
          <w:bCs/>
          <w:sz w:val="24"/>
          <w:szCs w:val="24"/>
        </w:rPr>
        <w:t>янский, ул. Комсомольская, д. 4</w:t>
      </w:r>
      <w:r w:rsidRPr="00BB7829">
        <w:rPr>
          <w:rFonts w:ascii="Arial" w:hAnsi="Arial" w:cs="Arial"/>
          <w:b/>
          <w:bCs/>
          <w:color w:val="000000"/>
          <w:sz w:val="24"/>
          <w:szCs w:val="24"/>
        </w:rPr>
        <w:t xml:space="preserve">, с 09 час. 00 мин. </w:t>
      </w:r>
      <w:r w:rsidRPr="00BB7829">
        <w:rPr>
          <w:rFonts w:ascii="Arial" w:hAnsi="Arial" w:cs="Arial"/>
          <w:b/>
          <w:bCs/>
          <w:sz w:val="24"/>
          <w:szCs w:val="24"/>
        </w:rPr>
        <w:t>«</w:t>
      </w:r>
      <w:r w:rsidR="009921C3" w:rsidRPr="00BB7829">
        <w:rPr>
          <w:rFonts w:ascii="Arial" w:hAnsi="Arial" w:cs="Arial"/>
          <w:b/>
          <w:bCs/>
          <w:sz w:val="24"/>
          <w:szCs w:val="24"/>
        </w:rPr>
        <w:t>03</w:t>
      </w:r>
      <w:r w:rsidRPr="00BB7829">
        <w:rPr>
          <w:rFonts w:ascii="Arial" w:hAnsi="Arial" w:cs="Arial"/>
          <w:b/>
          <w:bCs/>
          <w:sz w:val="24"/>
          <w:szCs w:val="24"/>
        </w:rPr>
        <w:t xml:space="preserve">» </w:t>
      </w:r>
      <w:r w:rsidR="009921C3" w:rsidRPr="00BB7829">
        <w:rPr>
          <w:rFonts w:ascii="Arial" w:hAnsi="Arial" w:cs="Arial"/>
          <w:b/>
          <w:bCs/>
          <w:sz w:val="24"/>
          <w:szCs w:val="24"/>
        </w:rPr>
        <w:t>апреля 2025</w:t>
      </w:r>
      <w:r w:rsidRPr="00BB7829">
        <w:rPr>
          <w:rFonts w:ascii="Arial" w:hAnsi="Arial" w:cs="Arial"/>
          <w:b/>
          <w:bCs/>
          <w:sz w:val="24"/>
          <w:szCs w:val="24"/>
        </w:rPr>
        <w:t xml:space="preserve"> года до 16 час. 00  мин. «</w:t>
      </w:r>
      <w:r w:rsidR="009921C3" w:rsidRPr="00BB7829">
        <w:rPr>
          <w:rFonts w:ascii="Arial" w:hAnsi="Arial" w:cs="Arial"/>
          <w:b/>
          <w:bCs/>
          <w:sz w:val="24"/>
          <w:szCs w:val="24"/>
        </w:rPr>
        <w:t>07</w:t>
      </w:r>
      <w:r w:rsidRPr="00BB7829">
        <w:rPr>
          <w:rFonts w:ascii="Arial" w:hAnsi="Arial" w:cs="Arial"/>
          <w:b/>
          <w:bCs/>
          <w:sz w:val="24"/>
          <w:szCs w:val="24"/>
        </w:rPr>
        <w:t xml:space="preserve">» </w:t>
      </w:r>
      <w:r w:rsidR="009921C3" w:rsidRPr="00BB7829">
        <w:rPr>
          <w:rFonts w:ascii="Arial" w:hAnsi="Arial" w:cs="Arial"/>
          <w:b/>
          <w:bCs/>
          <w:sz w:val="24"/>
          <w:szCs w:val="24"/>
        </w:rPr>
        <w:t>апреля 2025</w:t>
      </w:r>
      <w:r w:rsidRPr="00BB7829">
        <w:rPr>
          <w:rFonts w:ascii="Arial" w:hAnsi="Arial" w:cs="Arial"/>
          <w:b/>
          <w:bCs/>
          <w:sz w:val="24"/>
          <w:szCs w:val="24"/>
        </w:rPr>
        <w:t xml:space="preserve"> года</w:t>
      </w:r>
      <w:r w:rsidRPr="00BB7829">
        <w:rPr>
          <w:rFonts w:ascii="Arial" w:hAnsi="Arial" w:cs="Arial"/>
          <w:color w:val="000000"/>
          <w:sz w:val="24"/>
          <w:szCs w:val="24"/>
        </w:rPr>
        <w:t>, кроме перерыва на обед на заседаниях Комиссии определяет:</w:t>
      </w:r>
    </w:p>
    <w:p w:rsidR="000849B6" w:rsidRPr="00BB7829" w:rsidRDefault="00601D76" w:rsidP="00BB7829">
      <w:pPr>
        <w:numPr>
          <w:ilvl w:val="0"/>
          <w:numId w:val="9"/>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0849B6" w:rsidRPr="00BB7829" w:rsidRDefault="00601D76" w:rsidP="00BB7829">
      <w:pPr>
        <w:numPr>
          <w:ilvl w:val="0"/>
          <w:numId w:val="9"/>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sz w:val="24"/>
          <w:szCs w:val="24"/>
        </w:rPr>
        <w:t>соответствие заявителя требованиям, предъявляемым к концессионеру в соответствии с  Федеральным законом  от 21.07.2005 № 115-ФЗ  "О концессионных соглашениях"</w:t>
      </w:r>
      <w:r w:rsidRPr="00BB7829">
        <w:rPr>
          <w:rFonts w:ascii="Arial" w:hAnsi="Arial" w:cs="Arial"/>
          <w:bCs/>
          <w:color w:val="000000"/>
          <w:sz w:val="24"/>
          <w:szCs w:val="24"/>
        </w:rPr>
        <w:t>.</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0849B6" w:rsidRPr="00BB7829" w:rsidRDefault="00601D76" w:rsidP="00BB7829">
      <w:pPr>
        <w:widowControl w:val="0"/>
        <w:tabs>
          <w:tab w:val="left" w:pos="1567"/>
        </w:tabs>
        <w:spacing w:after="0" w:line="240" w:lineRule="auto"/>
        <w:ind w:firstLine="709"/>
        <w:jc w:val="both"/>
        <w:rPr>
          <w:rFonts w:ascii="Arial" w:hAnsi="Arial" w:cs="Arial"/>
          <w:sz w:val="24"/>
          <w:szCs w:val="24"/>
        </w:rPr>
      </w:pPr>
      <w:r w:rsidRPr="00BB7829">
        <w:rPr>
          <w:rFonts w:ascii="Arial" w:hAnsi="Arial" w:cs="Arial"/>
          <w:color w:val="000000"/>
          <w:sz w:val="24"/>
          <w:szCs w:val="24"/>
        </w:rPr>
        <w:t xml:space="preserve">18.3. </w:t>
      </w:r>
      <w:r w:rsidRPr="00BB7829">
        <w:rPr>
          <w:rFonts w:ascii="Arial" w:hAnsi="Arial" w:cs="Arial"/>
          <w:sz w:val="24"/>
          <w:szCs w:val="24"/>
        </w:rPr>
        <w:t>Протокол о проведении предварительного отбора должен быть подписан не позднее 16 часов 00 минут «</w:t>
      </w:r>
      <w:r w:rsidR="009921C3" w:rsidRPr="00BB7829">
        <w:rPr>
          <w:rFonts w:ascii="Arial" w:hAnsi="Arial" w:cs="Arial"/>
          <w:sz w:val="24"/>
          <w:szCs w:val="24"/>
        </w:rPr>
        <w:t>07</w:t>
      </w:r>
      <w:r w:rsidRPr="00BB7829">
        <w:rPr>
          <w:rFonts w:ascii="Arial" w:hAnsi="Arial" w:cs="Arial"/>
          <w:sz w:val="24"/>
          <w:szCs w:val="24"/>
        </w:rPr>
        <w:t xml:space="preserve">» </w:t>
      </w:r>
      <w:r w:rsidR="009921C3" w:rsidRPr="00BB7829">
        <w:rPr>
          <w:rFonts w:ascii="Arial" w:hAnsi="Arial" w:cs="Arial"/>
          <w:sz w:val="24"/>
          <w:szCs w:val="24"/>
        </w:rPr>
        <w:t>апреля 2025</w:t>
      </w:r>
      <w:r w:rsidRPr="00BB7829">
        <w:rPr>
          <w:rFonts w:ascii="Arial" w:hAnsi="Arial" w:cs="Arial"/>
          <w:sz w:val="24"/>
          <w:szCs w:val="24"/>
        </w:rPr>
        <w:t xml:space="preserve"> года.</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sz w:val="24"/>
          <w:szCs w:val="24"/>
        </w:rPr>
        <w:t xml:space="preserve">18.4. </w:t>
      </w:r>
      <w:r w:rsidRPr="00BB7829">
        <w:rPr>
          <w:rFonts w:ascii="Arial" w:hAnsi="Arial" w:cs="Arial"/>
          <w:color w:val="000000"/>
          <w:sz w:val="24"/>
          <w:szCs w:val="24"/>
        </w:rPr>
        <w:t>Решение об отказе в допуске Заявителя к участию в Конкурсе принимается Конкурсной комиссией в случае, если: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Заявитель не соответствует требованиям, предъявляемым к Участникам конкурса и установленным конкурсной документацией;</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Заявка не соответствует требованиям, предъявляемым к Заявкам и установленным Конкурсной документацией;</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представленные Заявителем документы и материалы неполны и (или) недостоверны;</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color w:val="000000"/>
          <w:sz w:val="24"/>
          <w:szCs w:val="24"/>
        </w:rPr>
      </w:pPr>
      <w:r w:rsidRPr="00BB7829">
        <w:rPr>
          <w:rFonts w:ascii="Arial" w:hAnsi="Arial" w:cs="Arial"/>
          <w:bCs/>
          <w:color w:val="000000"/>
          <w:sz w:val="24"/>
          <w:szCs w:val="24"/>
        </w:rPr>
        <w:t>Задаток, вносимый Заявителем, не поступил на счет в срок и в размере, установленные Конкурсной документацией.</w:t>
      </w:r>
    </w:p>
    <w:p w:rsidR="000849B6" w:rsidRPr="00BB7829" w:rsidRDefault="00601D76" w:rsidP="00BB7829">
      <w:pPr>
        <w:autoSpaceDE w:val="0"/>
        <w:autoSpaceDN w:val="0"/>
        <w:adjustRightInd w:val="0"/>
        <w:spacing w:after="0" w:line="240" w:lineRule="auto"/>
        <w:ind w:firstLine="709"/>
        <w:jc w:val="both"/>
        <w:rPr>
          <w:rFonts w:ascii="Arial" w:hAnsi="Arial" w:cs="Arial"/>
          <w:color w:val="000000"/>
          <w:sz w:val="24"/>
          <w:szCs w:val="24"/>
        </w:rPr>
      </w:pPr>
      <w:r w:rsidRPr="00BB7829">
        <w:rPr>
          <w:rFonts w:ascii="Arial" w:hAnsi="Arial" w:cs="Arial"/>
          <w:bCs/>
          <w:color w:val="000000"/>
          <w:sz w:val="24"/>
          <w:szCs w:val="24"/>
        </w:rPr>
        <w:t xml:space="preserve">18.5. </w:t>
      </w:r>
      <w:r w:rsidRPr="00BB7829">
        <w:rPr>
          <w:rFonts w:ascii="Arial" w:hAnsi="Arial" w:cs="Arial"/>
          <w:color w:val="000000"/>
          <w:sz w:val="24"/>
          <w:szCs w:val="24"/>
        </w:rPr>
        <w:t xml:space="preserve">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шестьдесят рабочих дней до дня истечения срока представления конкурсных предложении в конкурсную комиссию, направляет Участникам конкурса уведомление с предложением представить Конкурсные предложения.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Заявителям, не допущенным к участию в Конкурсе, направляется уведомление об отказе в допуске к участию в Конкурсе с приложением копии </w:t>
      </w:r>
      <w:r w:rsidRPr="00BB7829">
        <w:rPr>
          <w:rFonts w:ascii="Arial" w:hAnsi="Arial" w:cs="Arial"/>
          <w:color w:val="000000"/>
          <w:sz w:val="24"/>
          <w:szCs w:val="24"/>
        </w:rPr>
        <w:lastRenderedPageBreak/>
        <w:t>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Уведомление с предложением предоставить конкурсные предложения и уведомление об отказе в допуске к участию в конкурсе направляется на электронный адрес Участника, указанный в заявке на участие в конкурсе. </w:t>
      </w:r>
    </w:p>
    <w:p w:rsidR="000849B6" w:rsidRPr="00BB7829" w:rsidRDefault="00601D76" w:rsidP="00BB7829">
      <w:pPr>
        <w:widowControl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Уведомления направляются всем участникам конкурса одновременно.</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18.6.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0849B6" w:rsidRPr="00BB7829" w:rsidRDefault="00601D76" w:rsidP="00BB7829">
      <w:pPr>
        <w:widowControl w:val="0"/>
        <w:tabs>
          <w:tab w:val="left" w:pos="1567"/>
        </w:tabs>
        <w:spacing w:after="0" w:line="240" w:lineRule="auto"/>
        <w:ind w:firstLine="709"/>
        <w:jc w:val="both"/>
        <w:rPr>
          <w:rFonts w:ascii="Arial" w:hAnsi="Arial" w:cs="Arial"/>
          <w:sz w:val="24"/>
          <w:szCs w:val="24"/>
        </w:rPr>
      </w:pPr>
      <w:r w:rsidRPr="00BB7829">
        <w:rPr>
          <w:rFonts w:ascii="Arial" w:hAnsi="Arial" w:cs="Arial"/>
          <w:color w:val="000000"/>
          <w:sz w:val="24"/>
          <w:szCs w:val="24"/>
        </w:rPr>
        <w:t xml:space="preserve">18.7. </w:t>
      </w:r>
      <w:r w:rsidRPr="00BB7829">
        <w:rPr>
          <w:rFonts w:ascii="Arial" w:hAnsi="Arial" w:cs="Arial"/>
          <w:sz w:val="24"/>
          <w:szCs w:val="24"/>
        </w:rPr>
        <w:t xml:space="preserve">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
    <w:p w:rsidR="000849B6" w:rsidRPr="00BB7829" w:rsidRDefault="00601D76" w:rsidP="00BB7829">
      <w:pPr>
        <w:widowControl w:val="0"/>
        <w:tabs>
          <w:tab w:val="left" w:pos="1567"/>
        </w:tabs>
        <w:spacing w:after="0" w:line="240" w:lineRule="auto"/>
        <w:ind w:firstLine="709"/>
        <w:jc w:val="both"/>
        <w:rPr>
          <w:rFonts w:ascii="Arial" w:hAnsi="Arial" w:cs="Arial"/>
          <w:sz w:val="24"/>
          <w:szCs w:val="24"/>
        </w:rPr>
      </w:pPr>
      <w:r w:rsidRPr="00BB7829">
        <w:rPr>
          <w:rFonts w:ascii="Arial" w:hAnsi="Arial" w:cs="Arial"/>
          <w:sz w:val="24"/>
          <w:szCs w:val="24"/>
        </w:rPr>
        <w:t>18.8. 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 xml:space="preserve">18.9. В случае, если конкурс объявлен не состоявшимся в соответствии с </w:t>
      </w:r>
      <w:hyperlink r:id="rId11" w:history="1">
        <w:r w:rsidRPr="00BB7829">
          <w:rPr>
            <w:rFonts w:ascii="Arial" w:hAnsi="Arial" w:cs="Arial"/>
            <w:sz w:val="24"/>
            <w:szCs w:val="24"/>
          </w:rPr>
          <w:t>частью 6 статьи 27</w:t>
        </w:r>
      </w:hyperlink>
      <w:r w:rsidRPr="00BB7829">
        <w:rPr>
          <w:rFonts w:ascii="Arial" w:hAnsi="Arial" w:cs="Arial"/>
          <w:sz w:val="24"/>
          <w:szCs w:val="24"/>
        </w:rPr>
        <w:t xml:space="preserve"> Закона о концессионных соглашениях, конкурсная Комиссия вскрывает конверт с единственной представленной заявкой на участие в конкурсе и рассматривает эту заявку, в течение трех рабочих дней со дня принятия решения о признании конкурса несостоявшимся.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18.10. В случае, если Заявитель и представленная им заявка на участие в конкурсе соответствуют требованиям, установленным Законом о концессионных соглашениях и конкурсной документацией, Конкурсная комиссия в течение десяти рабочих дней со дня принятия Концедентом решения о признании конкурса несостоявшимся принимает решение о предложении заявителю представить предложение о заключении концессионного соглашения на условиях, соответствующих конкурсной документации, в Конкурсную комиссию.</w:t>
      </w:r>
    </w:p>
    <w:p w:rsidR="000849B6" w:rsidRPr="00BB7829" w:rsidRDefault="00601D76" w:rsidP="00BB7829">
      <w:pPr>
        <w:spacing w:after="0" w:line="240" w:lineRule="auto"/>
        <w:ind w:firstLine="709"/>
        <w:jc w:val="both"/>
        <w:rPr>
          <w:rFonts w:ascii="Arial" w:hAnsi="Arial" w:cs="Arial"/>
          <w:sz w:val="24"/>
          <w:szCs w:val="24"/>
        </w:rPr>
      </w:pPr>
      <w:bookmarkStart w:id="22" w:name="Par4"/>
      <w:bookmarkEnd w:id="22"/>
      <w:r w:rsidRPr="00BB7829">
        <w:rPr>
          <w:rFonts w:ascii="Arial" w:hAnsi="Arial" w:cs="Arial"/>
          <w:sz w:val="24"/>
          <w:szCs w:val="24"/>
        </w:rPr>
        <w:t>18.11. В случае, если Заявитель и (или) представленная им заявка на участие в конкурсе не соответствуют требованиям, установленным Законом о концессионных соглашениях и (или) конкурсной документацией, конкурсная комиссия в течение десяти рабочих дней со дня принятия концедентом решения о признании конкурса несостоявшимся принимает решение об отказе в предложении заявителю представить предложение о заключении концессионного соглашения.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18.12. Решения конкурсной комиссии, указанные в пунктах 18.9 и 18.15, оформляются протоколом рассмотрения единственной заявки на участие в конкурсе.</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 xml:space="preserve">18.13. Конкурсная комиссия в течение трех рабочих дней со дня подписания членами конкурсной комиссии протокола рассмотрения единственной заявки на </w:t>
      </w:r>
      <w:r w:rsidRPr="00BB7829">
        <w:rPr>
          <w:rFonts w:ascii="Arial" w:hAnsi="Arial" w:cs="Arial"/>
          <w:sz w:val="24"/>
          <w:szCs w:val="24"/>
        </w:rPr>
        <w:lastRenderedPageBreak/>
        <w:t>участие в конкурсе направляет заявителю в соответствии с таким протоколом уведомление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18.14. Срок представления заявителем предложения о заключении концессионного соглашения составляет не более чем шестьдесят рабочих дней со дня получения заявителем от конкурсной комиссии уведомления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Срок рассмотрения конкурсной комиссией такого предложения, представленного заявителем, устанавливается протоколом рассмотрения единственной заявки на участие в конкурсе, но не может составлять более чем пятнадцать рабочих дней со дня представления заявителем такого предложения.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18.15. По результатам рассмотрения предложения о заключении концессионного соглашения, представленного заявителем, конкурсная комиссия в случае, если такое предложение соответствует требованиям конкурсной документации, в том числе критериям конкурса, принимает решение о соответствии такого предложения требованиям конкурсной документации либо в случае, если предложение о заключении концессионного соглашения, представленное заявителем, не соответствует требованиям конкурсной документации, в том числе критериям конкурса, принимает решение о несоответствии такого предложения требованиям конкурсной документации. Решения конкурсной комиссии, указанные в настоящей части, оформляются протоколом рассмотрения предложения о заключении концессионного соглашения на условиях, соответствующих конкурсной документации.</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18.16. Конкурсная комиссия в течение трех рабочих дней со дня подписания членами конкурсной комиссии протокола рассмотрения предложения о заключении концессионного соглашения на условиях, соответствующих конкурсной документации, направляет заявителю в соответствии с таким протоколом уведомление о соответствии или несоответствии предложения о заключении концессионного соглашения, представленного заявителем, требованиям конкурсной документации и копию такого протокола.</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18.17. В случае принятия конкурсной комиссией решения о соответствии предложения о заключении концессионного соглашения, представленного единственным заявителем, требованиям конкурсной документации концедент в течение трех рабочих дней со дня подписания конкурсной комиссией протокола рассмотрения предложения о заключении концессионного соглашения на условиях, соответствующих конкурсной документации, принимает решение о заключении концессионного соглашения с заявителем, представившим единственную заявку на участие в конкурсе.</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18.18. Концедент возвращает заявителю, представившему единственную заявку на участие в конкурсе, внесенную им сумму задатка, в случае:</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 если заявителю не было предложено представить в конкурсную комиссию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2) если заявитель не представил в конкурсную комиссию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lastRenderedPageBreak/>
        <w:t>3) если конкурсной комиссией по результатам рассмотрения предложения о заключении концессионного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пяти рабочих дней после дня истечения установленного срока принятия конкурсной комиссией указанного решения.</w:t>
      </w:r>
    </w:p>
    <w:p w:rsidR="000849B6" w:rsidRPr="00BB7829" w:rsidRDefault="00601D76" w:rsidP="00BB7829">
      <w:pPr>
        <w:spacing w:after="0" w:line="240" w:lineRule="auto"/>
        <w:ind w:firstLine="709"/>
        <w:jc w:val="both"/>
        <w:rPr>
          <w:rFonts w:ascii="Arial" w:hAnsi="Arial" w:cs="Arial"/>
          <w:sz w:val="24"/>
          <w:szCs w:val="24"/>
        </w:rPr>
      </w:pPr>
      <w:r w:rsidRPr="00BB7829">
        <w:rPr>
          <w:rFonts w:ascii="Arial" w:hAnsi="Arial" w:cs="Arial"/>
          <w:sz w:val="24"/>
          <w:szCs w:val="24"/>
        </w:rPr>
        <w:t>18.19. В случае, если по истечении срока представления заявок на участие в конкурсе не было представлено ни одной заявки на участие в конкурсе, либо по результатам проведения предварительного отбора ни один заявитель не был признан участником конкурса, либо в результате рассмотрения единственной представленной заявки на участие в конкурсе заявителю не было предложено в установленный срок представить в конкурсную комиссию предложение о заключении концессионного соглашения, либо заявитель в установленный срок не представил в конкурсную комиссию предложение о заключении концессионного соглашения, либо конкурсной комиссией по результатам рассмотрения предложения о заключении концессионного соглашения, представленного единственным заявителем, было принято решение о несоответствии предложения о заключении концессионного соглашения, представленного единственным заявителем, требованиям конкурсной документации, решение о заключении концессионного соглашения подлежит отмене или изменению.</w:t>
      </w:r>
    </w:p>
    <w:p w:rsidR="000849B6" w:rsidRPr="00BB7829" w:rsidRDefault="000849B6" w:rsidP="00BB7829">
      <w:pPr>
        <w:pStyle w:val="10"/>
        <w:spacing w:before="0" w:after="0"/>
        <w:ind w:firstLine="709"/>
        <w:jc w:val="both"/>
        <w:rPr>
          <w:rFonts w:ascii="Arial" w:hAnsi="Arial" w:cs="Arial"/>
          <w:sz w:val="24"/>
          <w:szCs w:val="24"/>
        </w:rPr>
      </w:pPr>
      <w:bookmarkStart w:id="23" w:name="Par2"/>
      <w:bookmarkStart w:id="24" w:name="_Toc414487470"/>
      <w:bookmarkEnd w:id="23"/>
    </w:p>
    <w:p w:rsidR="000849B6" w:rsidRPr="00BB7829" w:rsidRDefault="00601D76" w:rsidP="00BB7829">
      <w:pPr>
        <w:pStyle w:val="10"/>
        <w:numPr>
          <w:ilvl w:val="0"/>
          <w:numId w:val="11"/>
        </w:numPr>
        <w:spacing w:before="0" w:after="0"/>
        <w:ind w:firstLine="709"/>
        <w:jc w:val="both"/>
        <w:rPr>
          <w:rFonts w:ascii="Arial" w:hAnsi="Arial" w:cs="Arial"/>
          <w:sz w:val="24"/>
          <w:szCs w:val="24"/>
        </w:rPr>
      </w:pPr>
      <w:r w:rsidRPr="00BB7829">
        <w:rPr>
          <w:rFonts w:ascii="Arial" w:hAnsi="Arial" w:cs="Arial"/>
          <w:sz w:val="24"/>
          <w:szCs w:val="24"/>
        </w:rPr>
        <w:t>Порядок, время вскрытия конвертов с Конкурсными предложениями</w:t>
      </w:r>
      <w:bookmarkStart w:id="25" w:name="sub_3101"/>
      <w:bookmarkEnd w:id="24"/>
    </w:p>
    <w:p w:rsidR="000849B6" w:rsidRPr="00BB7829" w:rsidRDefault="00601D76" w:rsidP="00BB7829">
      <w:pPr>
        <w:widowControl w:val="0"/>
        <w:numPr>
          <w:ilvl w:val="1"/>
          <w:numId w:val="11"/>
        </w:numPr>
        <w:tabs>
          <w:tab w:val="left" w:pos="1567"/>
        </w:tabs>
        <w:spacing w:after="0" w:line="240" w:lineRule="auto"/>
        <w:ind w:firstLineChars="100" w:firstLine="241"/>
        <w:jc w:val="both"/>
        <w:rPr>
          <w:rFonts w:ascii="Arial" w:hAnsi="Arial" w:cs="Arial"/>
          <w:b/>
          <w:bCs/>
          <w:sz w:val="24"/>
          <w:szCs w:val="24"/>
        </w:rPr>
      </w:pPr>
      <w:r w:rsidRPr="00BB7829">
        <w:rPr>
          <w:rFonts w:ascii="Arial" w:hAnsi="Arial" w:cs="Arial"/>
          <w:b/>
          <w:bCs/>
          <w:color w:val="000000"/>
          <w:sz w:val="24"/>
          <w:szCs w:val="24"/>
        </w:rPr>
        <w:t>Конверты с Конкурсными предложениями вскрываются на заседании Конкурсной комиссии по адресу:</w:t>
      </w:r>
      <w:r w:rsidR="00DC18AA" w:rsidRPr="00BB7829">
        <w:rPr>
          <w:rFonts w:ascii="Arial" w:hAnsi="Arial" w:cs="Arial"/>
          <w:b/>
          <w:bCs/>
          <w:sz w:val="24"/>
          <w:szCs w:val="24"/>
        </w:rPr>
        <w:t xml:space="preserve"> 663973, Красноярский край, Рыбинский район, поселок С</w:t>
      </w:r>
      <w:r w:rsidR="003D71B0" w:rsidRPr="00BB7829">
        <w:rPr>
          <w:rFonts w:ascii="Arial" w:hAnsi="Arial" w:cs="Arial"/>
          <w:b/>
          <w:bCs/>
          <w:sz w:val="24"/>
          <w:szCs w:val="24"/>
        </w:rPr>
        <w:t>а</w:t>
      </w:r>
      <w:r w:rsidR="00DC18AA" w:rsidRPr="00BB7829">
        <w:rPr>
          <w:rFonts w:ascii="Arial" w:hAnsi="Arial" w:cs="Arial"/>
          <w:b/>
          <w:bCs/>
          <w:sz w:val="24"/>
          <w:szCs w:val="24"/>
        </w:rPr>
        <w:t xml:space="preserve">янский, ул. Комсомольская, д. 4 </w:t>
      </w:r>
      <w:r w:rsidRPr="00BB7829">
        <w:rPr>
          <w:rFonts w:ascii="Arial" w:hAnsi="Arial" w:cs="Arial"/>
          <w:b/>
          <w:bCs/>
          <w:color w:val="000000"/>
          <w:sz w:val="24"/>
          <w:szCs w:val="24"/>
        </w:rPr>
        <w:t>в «1</w:t>
      </w:r>
      <w:r w:rsidR="00521D2C" w:rsidRPr="00BB7829">
        <w:rPr>
          <w:rFonts w:ascii="Arial" w:hAnsi="Arial" w:cs="Arial"/>
          <w:b/>
          <w:bCs/>
          <w:color w:val="000000"/>
          <w:sz w:val="24"/>
          <w:szCs w:val="24"/>
        </w:rPr>
        <w:t>0</w:t>
      </w:r>
      <w:r w:rsidRPr="00BB7829">
        <w:rPr>
          <w:rFonts w:ascii="Arial" w:hAnsi="Arial" w:cs="Arial"/>
          <w:b/>
          <w:bCs/>
          <w:color w:val="000000"/>
          <w:sz w:val="24"/>
          <w:szCs w:val="24"/>
        </w:rPr>
        <w:t xml:space="preserve">» час. «00» мин. по местному времени </w:t>
      </w:r>
      <w:r w:rsidRPr="00526782">
        <w:rPr>
          <w:rFonts w:ascii="Arial" w:hAnsi="Arial" w:cs="Arial"/>
          <w:b/>
          <w:bCs/>
          <w:sz w:val="24"/>
          <w:szCs w:val="24"/>
        </w:rPr>
        <w:t>«</w:t>
      </w:r>
      <w:r w:rsidR="002D2406" w:rsidRPr="00526782">
        <w:rPr>
          <w:rFonts w:ascii="Arial" w:hAnsi="Arial" w:cs="Arial"/>
          <w:b/>
          <w:bCs/>
          <w:sz w:val="24"/>
          <w:szCs w:val="24"/>
        </w:rPr>
        <w:t>08</w:t>
      </w:r>
      <w:r w:rsidRPr="00526782">
        <w:rPr>
          <w:rFonts w:ascii="Arial" w:hAnsi="Arial" w:cs="Arial"/>
          <w:b/>
          <w:bCs/>
          <w:sz w:val="24"/>
          <w:szCs w:val="24"/>
        </w:rPr>
        <w:t xml:space="preserve">» </w:t>
      </w:r>
      <w:r w:rsidR="00FC61DC" w:rsidRPr="00526782">
        <w:rPr>
          <w:rFonts w:ascii="Arial" w:hAnsi="Arial" w:cs="Arial"/>
          <w:b/>
          <w:bCs/>
          <w:sz w:val="24"/>
          <w:szCs w:val="24"/>
        </w:rPr>
        <w:t>апреля</w:t>
      </w:r>
      <w:r w:rsidRPr="00BB7829">
        <w:rPr>
          <w:rFonts w:ascii="Arial" w:hAnsi="Arial" w:cs="Arial"/>
          <w:b/>
          <w:bCs/>
          <w:sz w:val="24"/>
          <w:szCs w:val="24"/>
        </w:rPr>
        <w:t xml:space="preserve"> 202</w:t>
      </w:r>
      <w:r w:rsidR="00521D2C" w:rsidRPr="00BB7829">
        <w:rPr>
          <w:rFonts w:ascii="Arial" w:hAnsi="Arial" w:cs="Arial"/>
          <w:b/>
          <w:bCs/>
          <w:sz w:val="24"/>
          <w:szCs w:val="24"/>
        </w:rPr>
        <w:t>5</w:t>
      </w:r>
      <w:r w:rsidRPr="00BB7829">
        <w:rPr>
          <w:rFonts w:ascii="Arial" w:hAnsi="Arial" w:cs="Arial"/>
          <w:b/>
          <w:bCs/>
          <w:sz w:val="24"/>
          <w:szCs w:val="24"/>
        </w:rPr>
        <w:t xml:space="preserve"> года.</w:t>
      </w:r>
    </w:p>
    <w:p w:rsidR="000849B6" w:rsidRPr="00BB7829" w:rsidRDefault="00601D76" w:rsidP="00BB7829">
      <w:pPr>
        <w:widowControl w:val="0"/>
        <w:numPr>
          <w:ilvl w:val="1"/>
          <w:numId w:val="11"/>
        </w:numPr>
        <w:tabs>
          <w:tab w:val="left" w:pos="1567"/>
        </w:tabs>
        <w:spacing w:after="0" w:line="240" w:lineRule="auto"/>
        <w:ind w:firstLineChars="100" w:firstLine="240"/>
        <w:jc w:val="both"/>
        <w:rPr>
          <w:rFonts w:ascii="Arial" w:hAnsi="Arial" w:cs="Arial"/>
          <w:color w:val="000000"/>
          <w:sz w:val="24"/>
          <w:szCs w:val="24"/>
        </w:rPr>
      </w:pPr>
      <w:r w:rsidRPr="00BB7829">
        <w:rPr>
          <w:rFonts w:ascii="Arial" w:hAnsi="Arial" w:cs="Arial"/>
          <w:color w:val="000000"/>
          <w:sz w:val="24"/>
          <w:szCs w:val="24"/>
        </w:rPr>
        <w:t xml:space="preserve">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а также значения содержащихся в конкурсных предложениях условий в соответствии с критериями конкурса. </w:t>
      </w:r>
      <w:bookmarkEnd w:id="25"/>
    </w:p>
    <w:p w:rsidR="000849B6" w:rsidRPr="00BB7829" w:rsidRDefault="00601D76" w:rsidP="00BB7829">
      <w:pPr>
        <w:widowControl w:val="0"/>
        <w:numPr>
          <w:ilvl w:val="1"/>
          <w:numId w:val="11"/>
        </w:numPr>
        <w:tabs>
          <w:tab w:val="left" w:pos="1567"/>
        </w:tabs>
        <w:spacing w:after="0" w:line="240" w:lineRule="auto"/>
        <w:ind w:firstLineChars="100" w:firstLine="240"/>
        <w:jc w:val="both"/>
        <w:rPr>
          <w:rFonts w:ascii="Arial" w:hAnsi="Arial" w:cs="Arial"/>
          <w:color w:val="000000"/>
          <w:sz w:val="24"/>
          <w:szCs w:val="24"/>
        </w:rPr>
      </w:pPr>
      <w:r w:rsidRPr="00BB7829">
        <w:rPr>
          <w:rFonts w:ascii="Arial" w:hAnsi="Arial" w:cs="Arial"/>
          <w:color w:val="000000"/>
          <w:sz w:val="24"/>
          <w:szCs w:val="24"/>
        </w:rPr>
        <w:t>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bookmarkStart w:id="26" w:name="sub_3103"/>
    </w:p>
    <w:p w:rsidR="000849B6" w:rsidRPr="00BB7829" w:rsidRDefault="00601D76" w:rsidP="00BB7829">
      <w:pPr>
        <w:widowControl w:val="0"/>
        <w:numPr>
          <w:ilvl w:val="1"/>
          <w:numId w:val="11"/>
        </w:numPr>
        <w:tabs>
          <w:tab w:val="left" w:pos="1567"/>
        </w:tabs>
        <w:spacing w:after="0" w:line="240" w:lineRule="auto"/>
        <w:ind w:firstLineChars="100" w:firstLine="240"/>
        <w:jc w:val="both"/>
        <w:rPr>
          <w:rFonts w:ascii="Arial" w:hAnsi="Arial" w:cs="Arial"/>
          <w:color w:val="000000"/>
          <w:sz w:val="24"/>
          <w:szCs w:val="24"/>
        </w:rPr>
      </w:pPr>
      <w:r w:rsidRPr="00BB7829">
        <w:rPr>
          <w:rFonts w:ascii="Arial" w:hAnsi="Arial" w:cs="Arial"/>
          <w:color w:val="000000"/>
          <w:sz w:val="24"/>
          <w:szCs w:val="24"/>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7" w:name="sub_3104"/>
      <w:bookmarkEnd w:id="26"/>
      <w:r w:rsidRPr="00BB7829">
        <w:rPr>
          <w:rFonts w:ascii="Arial" w:hAnsi="Arial" w:cs="Arial"/>
          <w:color w:val="000000"/>
          <w:sz w:val="24"/>
          <w:szCs w:val="24"/>
        </w:rPr>
        <w:t>.</w:t>
      </w:r>
    </w:p>
    <w:p w:rsidR="000849B6" w:rsidRPr="00BB7829" w:rsidRDefault="00601D76" w:rsidP="00BB7829">
      <w:pPr>
        <w:widowControl w:val="0"/>
        <w:numPr>
          <w:ilvl w:val="1"/>
          <w:numId w:val="11"/>
        </w:numPr>
        <w:tabs>
          <w:tab w:val="left" w:pos="1567"/>
        </w:tabs>
        <w:spacing w:after="0" w:line="240" w:lineRule="auto"/>
        <w:ind w:firstLineChars="100" w:firstLine="240"/>
        <w:jc w:val="both"/>
        <w:rPr>
          <w:rFonts w:ascii="Arial" w:hAnsi="Arial" w:cs="Arial"/>
          <w:color w:val="000000"/>
          <w:sz w:val="24"/>
          <w:szCs w:val="24"/>
        </w:rPr>
      </w:pPr>
      <w:r w:rsidRPr="00BB7829">
        <w:rPr>
          <w:rFonts w:ascii="Arial" w:hAnsi="Arial" w:cs="Arial"/>
          <w:color w:val="000000"/>
          <w:sz w:val="24"/>
          <w:szCs w:val="24"/>
        </w:rPr>
        <w:t>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0849B6" w:rsidRPr="00BB7829" w:rsidRDefault="000849B6" w:rsidP="00BB7829">
      <w:pPr>
        <w:widowControl w:val="0"/>
        <w:spacing w:after="0"/>
        <w:ind w:firstLine="709"/>
        <w:jc w:val="both"/>
        <w:rPr>
          <w:rFonts w:ascii="Arial" w:hAnsi="Arial" w:cs="Arial"/>
          <w:color w:val="000000"/>
          <w:sz w:val="24"/>
          <w:szCs w:val="24"/>
        </w:rPr>
      </w:pPr>
    </w:p>
    <w:p w:rsidR="000849B6" w:rsidRPr="00BB7829" w:rsidRDefault="00601D76" w:rsidP="00BB7829">
      <w:pPr>
        <w:pStyle w:val="10"/>
        <w:numPr>
          <w:ilvl w:val="0"/>
          <w:numId w:val="11"/>
        </w:numPr>
        <w:spacing w:before="0" w:after="0"/>
        <w:ind w:firstLine="709"/>
        <w:jc w:val="both"/>
        <w:rPr>
          <w:rFonts w:ascii="Arial" w:hAnsi="Arial" w:cs="Arial"/>
          <w:sz w:val="24"/>
          <w:szCs w:val="24"/>
        </w:rPr>
      </w:pPr>
      <w:bookmarkStart w:id="28" w:name="_Toc414487471"/>
      <w:bookmarkEnd w:id="27"/>
      <w:r w:rsidRPr="00BB7829">
        <w:rPr>
          <w:rFonts w:ascii="Arial" w:hAnsi="Arial" w:cs="Arial"/>
          <w:sz w:val="24"/>
          <w:szCs w:val="24"/>
        </w:rPr>
        <w:t>Порядок рассмотрения и оценки Конкурсных предложений</w:t>
      </w:r>
      <w:bookmarkStart w:id="29" w:name="sub_321"/>
      <w:bookmarkEnd w:id="28"/>
    </w:p>
    <w:bookmarkEnd w:id="29"/>
    <w:p w:rsidR="000849B6" w:rsidRPr="00BB7829" w:rsidRDefault="00601D76" w:rsidP="00BB7829">
      <w:pPr>
        <w:widowControl w:val="0"/>
        <w:tabs>
          <w:tab w:val="left" w:pos="1567"/>
        </w:tabs>
        <w:spacing w:after="0" w:line="240" w:lineRule="auto"/>
        <w:ind w:firstLine="709"/>
        <w:jc w:val="both"/>
        <w:rPr>
          <w:rFonts w:ascii="Arial" w:hAnsi="Arial" w:cs="Arial"/>
          <w:b/>
          <w:bCs/>
          <w:sz w:val="24"/>
          <w:szCs w:val="24"/>
        </w:rPr>
      </w:pPr>
      <w:r w:rsidRPr="00BB7829">
        <w:rPr>
          <w:rFonts w:ascii="Arial" w:hAnsi="Arial" w:cs="Arial"/>
          <w:b/>
          <w:bCs/>
          <w:sz w:val="24"/>
          <w:szCs w:val="24"/>
        </w:rPr>
        <w:t>2</w:t>
      </w:r>
      <w:r w:rsidR="00521D2C" w:rsidRPr="00BB7829">
        <w:rPr>
          <w:rFonts w:ascii="Arial" w:hAnsi="Arial" w:cs="Arial"/>
          <w:b/>
          <w:bCs/>
          <w:sz w:val="24"/>
          <w:szCs w:val="24"/>
        </w:rPr>
        <w:t>0</w:t>
      </w:r>
      <w:r w:rsidRPr="00BB7829">
        <w:rPr>
          <w:rFonts w:ascii="Arial" w:hAnsi="Arial" w:cs="Arial"/>
          <w:b/>
          <w:bCs/>
          <w:sz w:val="24"/>
          <w:szCs w:val="24"/>
        </w:rPr>
        <w:t xml:space="preserve">.1. Рассмотрение и оценка конкурсных предложений осуществляется на заседаниях Конкурсной комиссии по адресу:  </w:t>
      </w:r>
      <w:r w:rsidR="00DC18AA" w:rsidRPr="00BB7829">
        <w:rPr>
          <w:rFonts w:ascii="Arial" w:hAnsi="Arial" w:cs="Arial"/>
          <w:b/>
          <w:bCs/>
          <w:sz w:val="24"/>
          <w:szCs w:val="24"/>
        </w:rPr>
        <w:t>663973, Красноярский край, Рыбинский район, поселок С</w:t>
      </w:r>
      <w:r w:rsidR="003D71B0" w:rsidRPr="00BB7829">
        <w:rPr>
          <w:rFonts w:ascii="Arial" w:hAnsi="Arial" w:cs="Arial"/>
          <w:b/>
          <w:bCs/>
          <w:sz w:val="24"/>
          <w:szCs w:val="24"/>
        </w:rPr>
        <w:t>а</w:t>
      </w:r>
      <w:r w:rsidR="00DC18AA" w:rsidRPr="00BB7829">
        <w:rPr>
          <w:rFonts w:ascii="Arial" w:hAnsi="Arial" w:cs="Arial"/>
          <w:b/>
          <w:bCs/>
          <w:sz w:val="24"/>
          <w:szCs w:val="24"/>
        </w:rPr>
        <w:t>янский, ул. Комсомольская, д. 4</w:t>
      </w:r>
      <w:r w:rsidR="00526782">
        <w:rPr>
          <w:rFonts w:ascii="Arial" w:hAnsi="Arial" w:cs="Arial"/>
          <w:b/>
          <w:bCs/>
          <w:sz w:val="24"/>
          <w:szCs w:val="24"/>
        </w:rPr>
        <w:t xml:space="preserve"> </w:t>
      </w:r>
      <w:r w:rsidRPr="00BB7829">
        <w:rPr>
          <w:rFonts w:ascii="Arial" w:hAnsi="Arial" w:cs="Arial"/>
          <w:b/>
          <w:bCs/>
          <w:sz w:val="24"/>
          <w:szCs w:val="24"/>
        </w:rPr>
        <w:t xml:space="preserve">с 10 часов 00 </w:t>
      </w:r>
      <w:r w:rsidRPr="00BB7829">
        <w:rPr>
          <w:rFonts w:ascii="Arial" w:hAnsi="Arial" w:cs="Arial"/>
          <w:b/>
          <w:bCs/>
          <w:sz w:val="24"/>
          <w:szCs w:val="24"/>
        </w:rPr>
        <w:lastRenderedPageBreak/>
        <w:t>мин. «</w:t>
      </w:r>
      <w:r w:rsidR="002D2406" w:rsidRPr="00BB7829">
        <w:rPr>
          <w:rFonts w:ascii="Arial" w:hAnsi="Arial" w:cs="Arial"/>
          <w:b/>
          <w:bCs/>
          <w:sz w:val="24"/>
          <w:szCs w:val="24"/>
        </w:rPr>
        <w:t>09</w:t>
      </w:r>
      <w:r w:rsidRPr="00BB7829">
        <w:rPr>
          <w:rFonts w:ascii="Arial" w:hAnsi="Arial" w:cs="Arial"/>
          <w:b/>
          <w:bCs/>
          <w:sz w:val="24"/>
          <w:szCs w:val="24"/>
        </w:rPr>
        <w:t xml:space="preserve">» </w:t>
      </w:r>
      <w:r w:rsidR="002D2406" w:rsidRPr="00BB7829">
        <w:rPr>
          <w:rFonts w:ascii="Arial" w:hAnsi="Arial" w:cs="Arial"/>
          <w:b/>
          <w:bCs/>
          <w:sz w:val="24"/>
          <w:szCs w:val="24"/>
        </w:rPr>
        <w:t>июля</w:t>
      </w:r>
      <w:r w:rsidRPr="00BB7829">
        <w:rPr>
          <w:rFonts w:ascii="Arial" w:hAnsi="Arial" w:cs="Arial"/>
          <w:b/>
          <w:bCs/>
          <w:sz w:val="24"/>
          <w:szCs w:val="24"/>
        </w:rPr>
        <w:t xml:space="preserve"> 202</w:t>
      </w:r>
      <w:r w:rsidR="00521D2C" w:rsidRPr="00BB7829">
        <w:rPr>
          <w:rFonts w:ascii="Arial" w:hAnsi="Arial" w:cs="Arial"/>
          <w:b/>
          <w:bCs/>
          <w:sz w:val="24"/>
          <w:szCs w:val="24"/>
        </w:rPr>
        <w:t>5</w:t>
      </w:r>
      <w:r w:rsidRPr="00BB7829">
        <w:rPr>
          <w:rFonts w:ascii="Arial" w:hAnsi="Arial" w:cs="Arial"/>
          <w:b/>
          <w:bCs/>
          <w:sz w:val="24"/>
          <w:szCs w:val="24"/>
        </w:rPr>
        <w:t>г. до 16 час. 00 мин. «</w:t>
      </w:r>
      <w:r w:rsidR="002D2406" w:rsidRPr="00BB7829">
        <w:rPr>
          <w:rFonts w:ascii="Arial" w:hAnsi="Arial" w:cs="Arial"/>
          <w:b/>
          <w:bCs/>
          <w:sz w:val="24"/>
          <w:szCs w:val="24"/>
        </w:rPr>
        <w:t>15</w:t>
      </w:r>
      <w:r w:rsidRPr="00BB7829">
        <w:rPr>
          <w:rFonts w:ascii="Arial" w:hAnsi="Arial" w:cs="Arial"/>
          <w:b/>
          <w:bCs/>
          <w:sz w:val="24"/>
          <w:szCs w:val="24"/>
        </w:rPr>
        <w:t xml:space="preserve">» </w:t>
      </w:r>
      <w:r w:rsidR="00FC61DC" w:rsidRPr="00BB7829">
        <w:rPr>
          <w:rFonts w:ascii="Arial" w:hAnsi="Arial" w:cs="Arial"/>
          <w:b/>
          <w:bCs/>
          <w:sz w:val="24"/>
          <w:szCs w:val="24"/>
        </w:rPr>
        <w:t>июля</w:t>
      </w:r>
      <w:r w:rsidRPr="00BB7829">
        <w:rPr>
          <w:rFonts w:ascii="Arial" w:hAnsi="Arial" w:cs="Arial"/>
          <w:b/>
          <w:bCs/>
          <w:sz w:val="24"/>
          <w:szCs w:val="24"/>
        </w:rPr>
        <w:t xml:space="preserve"> 202</w:t>
      </w:r>
      <w:r w:rsidR="00521D2C" w:rsidRPr="00BB7829">
        <w:rPr>
          <w:rFonts w:ascii="Arial" w:hAnsi="Arial" w:cs="Arial"/>
          <w:b/>
          <w:bCs/>
          <w:sz w:val="24"/>
          <w:szCs w:val="24"/>
        </w:rPr>
        <w:t>5</w:t>
      </w:r>
      <w:r w:rsidRPr="00BB7829">
        <w:rPr>
          <w:rFonts w:ascii="Arial" w:hAnsi="Arial" w:cs="Arial"/>
          <w:b/>
          <w:bCs/>
          <w:sz w:val="24"/>
          <w:szCs w:val="24"/>
        </w:rPr>
        <w:t xml:space="preserve">г. </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sz w:val="24"/>
          <w:szCs w:val="24"/>
        </w:rPr>
        <w:t>2</w:t>
      </w:r>
      <w:r w:rsidR="00521D2C" w:rsidRPr="00BB7829">
        <w:rPr>
          <w:rFonts w:ascii="Arial" w:hAnsi="Arial" w:cs="Arial"/>
          <w:sz w:val="24"/>
          <w:szCs w:val="24"/>
        </w:rPr>
        <w:t>0</w:t>
      </w:r>
      <w:r w:rsidRPr="00BB7829">
        <w:rPr>
          <w:rFonts w:ascii="Arial" w:hAnsi="Arial" w:cs="Arial"/>
          <w:sz w:val="24"/>
          <w:szCs w:val="24"/>
        </w:rPr>
        <w:t>.2.</w:t>
      </w:r>
      <w:r w:rsidRPr="00BB7829">
        <w:rPr>
          <w:rFonts w:ascii="Arial" w:hAnsi="Arial" w:cs="Arial"/>
          <w:color w:val="000000"/>
          <w:sz w:val="24"/>
          <w:szCs w:val="24"/>
        </w:rPr>
        <w:t>Рассмотрение и оценка Конкурсных предложений осуществляются Конкурсной комиссией путем:</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определения соответствия Конкурсного предложения требованиям Конкурсной документации,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.3. Конкурсная комиссия на основании результатов рассмотрения Конкурсных предложений принимает решение о:</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соответствии Конкурсного предложения требованиям Конкурсной документации,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несоответствии Конкурсного предложения требованиям Конкурсной документации.</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.4. Решение о несоответствии Конкурсного предложения требованиям Конкурсной документации принимается Конкурсной комиссией в случае, если:</w:t>
      </w:r>
    </w:p>
    <w:p w:rsidR="000849B6" w:rsidRPr="00BB7829" w:rsidRDefault="00601D76" w:rsidP="00BB7829">
      <w:pPr>
        <w:numPr>
          <w:ilvl w:val="0"/>
          <w:numId w:val="10"/>
        </w:numPr>
        <w:tabs>
          <w:tab w:val="left" w:pos="1567"/>
        </w:tabs>
        <w:autoSpaceDE w:val="0"/>
        <w:autoSpaceDN w:val="0"/>
        <w:adjustRightInd w:val="0"/>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rsidR="000849B6" w:rsidRPr="00BB7829" w:rsidRDefault="00601D76" w:rsidP="00BB7829">
      <w:pPr>
        <w:numPr>
          <w:ilvl w:val="0"/>
          <w:numId w:val="10"/>
        </w:numPr>
        <w:tabs>
          <w:tab w:val="left" w:pos="1567"/>
        </w:tabs>
        <w:autoSpaceDE w:val="0"/>
        <w:autoSpaceDN w:val="0"/>
        <w:adjustRightInd w:val="0"/>
        <w:spacing w:after="0" w:line="240" w:lineRule="auto"/>
        <w:ind w:left="0" w:firstLine="709"/>
        <w:jc w:val="both"/>
        <w:rPr>
          <w:rFonts w:ascii="Arial" w:hAnsi="Arial" w:cs="Arial"/>
          <w:color w:val="000000"/>
          <w:sz w:val="24"/>
          <w:szCs w:val="24"/>
        </w:rPr>
      </w:pPr>
      <w:r w:rsidRPr="00BB7829">
        <w:rPr>
          <w:rFonts w:ascii="Arial" w:hAnsi="Arial" w:cs="Arial"/>
          <w:color w:val="000000"/>
          <w:sz w:val="24"/>
          <w:szCs w:val="24"/>
        </w:rPr>
        <w:t>условие, содержащееся в конкурсном предложении, не соответствует установленным параметрам критериев конкурса и (или) установленным предельным значениям критериев конкурса.</w:t>
      </w:r>
    </w:p>
    <w:p w:rsidR="000849B6" w:rsidRPr="00BB7829" w:rsidRDefault="00601D76" w:rsidP="00BB7829">
      <w:pPr>
        <w:tabs>
          <w:tab w:val="left" w:pos="1567"/>
        </w:tabs>
        <w:autoSpaceDE w:val="0"/>
        <w:autoSpaceDN w:val="0"/>
        <w:adjustRightInd w:val="0"/>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.5.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.6.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.7.Наилучшие содержащиеся в Конкурсных предложениях условия соответствуют:</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0849B6" w:rsidRPr="00BB7829" w:rsidRDefault="00601D76" w:rsidP="00BB7829">
      <w:pPr>
        <w:pStyle w:val="s10"/>
        <w:shd w:val="clear" w:color="auto" w:fill="FFFFFF"/>
        <w:spacing w:before="0" w:beforeAutospacing="0" w:after="0" w:afterAutospacing="0"/>
        <w:ind w:firstLine="709"/>
        <w:jc w:val="both"/>
        <w:rPr>
          <w:rFonts w:ascii="Arial" w:hAnsi="Arial" w:cs="Arial"/>
        </w:rPr>
      </w:pPr>
      <w:r w:rsidRPr="00BB7829">
        <w:rPr>
          <w:rFonts w:ascii="Arial" w:hAnsi="Arial" w:cs="Arial"/>
        </w:rPr>
        <w:t xml:space="preserve">Дисконтированная выручка участника конкурса равна сумме следующих величин, рассчитанных в ценах первого года срока действия концессионного </w:t>
      </w:r>
      <w:r w:rsidRPr="00BB7829">
        <w:rPr>
          <w:rFonts w:ascii="Arial" w:hAnsi="Arial" w:cs="Arial"/>
        </w:rPr>
        <w:lastRenderedPageBreak/>
        <w:t>соглашения с применением коэффициента дисконтирования (далее - дисконтирование величин):</w:t>
      </w:r>
    </w:p>
    <w:p w:rsidR="000849B6" w:rsidRPr="00BB7829" w:rsidRDefault="00601D76" w:rsidP="00BB7829">
      <w:pPr>
        <w:pStyle w:val="s10"/>
        <w:numPr>
          <w:ilvl w:val="0"/>
          <w:numId w:val="10"/>
        </w:numPr>
        <w:shd w:val="clear" w:color="auto" w:fill="FFFFFF"/>
        <w:tabs>
          <w:tab w:val="clear" w:pos="1070"/>
        </w:tabs>
        <w:spacing w:before="0" w:beforeAutospacing="0" w:after="0" w:afterAutospacing="0"/>
        <w:ind w:left="0" w:firstLine="709"/>
        <w:jc w:val="both"/>
        <w:rPr>
          <w:rFonts w:ascii="Arial" w:hAnsi="Arial" w:cs="Arial"/>
        </w:rPr>
      </w:pPr>
      <w:r w:rsidRPr="00BB7829">
        <w:rPr>
          <w:rFonts w:ascii="Arial" w:hAnsi="Arial" w:cs="Arial"/>
        </w:rPr>
        <w:t>необходимая валовая выручка от поставок товаров, оказания услуг по регулируемым ценам (тарифам) на каждый год срока действия концессионного соглашения;</w:t>
      </w:r>
    </w:p>
    <w:p w:rsidR="000849B6" w:rsidRPr="00BB7829" w:rsidRDefault="00601D76" w:rsidP="00BB7829">
      <w:pPr>
        <w:pStyle w:val="s10"/>
        <w:numPr>
          <w:ilvl w:val="0"/>
          <w:numId w:val="10"/>
        </w:numPr>
        <w:shd w:val="clear" w:color="auto" w:fill="FFFFFF"/>
        <w:tabs>
          <w:tab w:val="clear" w:pos="1070"/>
        </w:tabs>
        <w:spacing w:before="0" w:beforeAutospacing="0" w:after="0" w:afterAutospacing="0"/>
        <w:ind w:left="0" w:firstLine="709"/>
        <w:jc w:val="both"/>
        <w:rPr>
          <w:rFonts w:ascii="Arial" w:hAnsi="Arial" w:cs="Arial"/>
        </w:rPr>
      </w:pPr>
      <w:r w:rsidRPr="00BB7829">
        <w:rPr>
          <w:rFonts w:ascii="Arial" w:hAnsi="Arial" w:cs="Arial"/>
        </w:rPr>
        <w:t>объем расходов, финансируемых за счет средств концедента на использование (эксплуатацию) объекта концессионного соглашения, на каждый год срока действия концессионного соглашения;</w:t>
      </w:r>
    </w:p>
    <w:p w:rsidR="000849B6" w:rsidRPr="00BB7829" w:rsidRDefault="00601D76" w:rsidP="00BB7829">
      <w:pPr>
        <w:pStyle w:val="s10"/>
        <w:numPr>
          <w:ilvl w:val="0"/>
          <w:numId w:val="10"/>
        </w:numPr>
        <w:shd w:val="clear" w:color="auto" w:fill="FFFFFF"/>
        <w:tabs>
          <w:tab w:val="clear" w:pos="1070"/>
        </w:tabs>
        <w:spacing w:before="0" w:beforeAutospacing="0" w:after="0" w:afterAutospacing="0"/>
        <w:ind w:left="0" w:firstLine="709"/>
        <w:jc w:val="both"/>
        <w:rPr>
          <w:rFonts w:ascii="Arial" w:hAnsi="Arial" w:cs="Arial"/>
        </w:rPr>
      </w:pPr>
      <w:r w:rsidRPr="00BB7829">
        <w:rPr>
          <w:rFonts w:ascii="Arial" w:hAnsi="Arial" w:cs="Arial"/>
        </w:rPr>
        <w:t xml:space="preserve"> расходы концессионера, подлежащие возмещению в соответствии с нормативными правовыми актами Российской Федерации в сфере теплоснабжения, в сфере водоснабжения и водоотведения и не возмещенные ему на дату окончания срока действия концессионного соглашения;</w:t>
      </w:r>
    </w:p>
    <w:p w:rsidR="000849B6" w:rsidRPr="00BB7829" w:rsidRDefault="00601D76" w:rsidP="00BB7829">
      <w:pPr>
        <w:pStyle w:val="s10"/>
        <w:numPr>
          <w:ilvl w:val="0"/>
          <w:numId w:val="10"/>
        </w:numPr>
        <w:shd w:val="clear" w:color="auto" w:fill="FFFFFF"/>
        <w:tabs>
          <w:tab w:val="clear" w:pos="1070"/>
        </w:tabs>
        <w:spacing w:before="0" w:beforeAutospacing="0" w:after="0" w:afterAutospacing="0"/>
        <w:ind w:left="0" w:firstLine="709"/>
        <w:jc w:val="both"/>
        <w:rPr>
          <w:rFonts w:ascii="Arial" w:hAnsi="Arial" w:cs="Arial"/>
        </w:rPr>
      </w:pPr>
      <w:r w:rsidRPr="00BB7829">
        <w:rPr>
          <w:rFonts w:ascii="Arial" w:hAnsi="Arial" w:cs="Arial"/>
        </w:rPr>
        <w:t>объем расходов, финансируемых за счет средств концедента, на создание и (или) реконструкцию объекта концессионного соглашения на каждый год срока действия концессионного соглашения в случае, если решением о заключении концессионного соглашения, конкурсной документацией предусмотрено принятие концедентом на себя расходов на создание и (или) реконструкцию данного объекта.</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0</w:t>
      </w:r>
      <w:r w:rsidRPr="00BB7829">
        <w:rPr>
          <w:rFonts w:ascii="Arial" w:hAnsi="Arial" w:cs="Arial"/>
          <w:color w:val="000000"/>
          <w:sz w:val="24"/>
          <w:szCs w:val="24"/>
        </w:rPr>
        <w:t xml:space="preserve">.8.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2" w:history="1">
        <w:r w:rsidRPr="00BB7829">
          <w:rPr>
            <w:rFonts w:ascii="Arial" w:hAnsi="Arial" w:cs="Arial"/>
            <w:color w:val="000000"/>
            <w:sz w:val="24"/>
            <w:szCs w:val="24"/>
          </w:rPr>
          <w:t>www.torgi.gov.ru</w:t>
        </w:r>
      </w:hyperlink>
      <w:r w:rsidRPr="00BB7829">
        <w:rPr>
          <w:rFonts w:ascii="Arial" w:hAnsi="Arial" w:cs="Arial"/>
          <w:color w:val="000000"/>
          <w:sz w:val="24"/>
          <w:szCs w:val="24"/>
        </w:rPr>
        <w:t xml:space="preserve">. </w:t>
      </w:r>
    </w:p>
    <w:p w:rsidR="000849B6" w:rsidRPr="00BB7829" w:rsidRDefault="00601D76" w:rsidP="00BB7829">
      <w:pPr>
        <w:pStyle w:val="10"/>
        <w:spacing w:before="0" w:after="0"/>
        <w:ind w:firstLine="709"/>
        <w:jc w:val="both"/>
        <w:rPr>
          <w:rFonts w:ascii="Arial" w:hAnsi="Arial" w:cs="Arial"/>
          <w:sz w:val="24"/>
          <w:szCs w:val="24"/>
        </w:rPr>
      </w:pPr>
      <w:bookmarkStart w:id="30" w:name="Par22"/>
      <w:bookmarkStart w:id="31" w:name="Par16"/>
      <w:bookmarkStart w:id="32" w:name="Par28"/>
      <w:bookmarkStart w:id="33" w:name="Par20"/>
      <w:bookmarkStart w:id="34" w:name="Par43"/>
      <w:bookmarkStart w:id="35" w:name="Par18"/>
      <w:bookmarkStart w:id="36" w:name="_Toc414487472"/>
      <w:bookmarkEnd w:id="30"/>
      <w:bookmarkEnd w:id="31"/>
      <w:bookmarkEnd w:id="32"/>
      <w:bookmarkEnd w:id="33"/>
      <w:bookmarkEnd w:id="34"/>
      <w:bookmarkEnd w:id="35"/>
      <w:r w:rsidRPr="00BB7829">
        <w:rPr>
          <w:rFonts w:ascii="Arial" w:hAnsi="Arial" w:cs="Arial"/>
          <w:sz w:val="24"/>
          <w:szCs w:val="24"/>
        </w:rPr>
        <w:t>2</w:t>
      </w:r>
      <w:r w:rsidR="00521D2C" w:rsidRPr="00BB7829">
        <w:rPr>
          <w:rFonts w:ascii="Arial" w:hAnsi="Arial" w:cs="Arial"/>
          <w:sz w:val="24"/>
          <w:szCs w:val="24"/>
        </w:rPr>
        <w:t>1</w:t>
      </w:r>
      <w:r w:rsidRPr="00BB7829">
        <w:rPr>
          <w:rFonts w:ascii="Arial" w:hAnsi="Arial" w:cs="Arial"/>
          <w:sz w:val="24"/>
          <w:szCs w:val="24"/>
        </w:rPr>
        <w:t>. Порядок определения Победителя конкурса</w:t>
      </w:r>
      <w:bookmarkEnd w:id="36"/>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bookmarkStart w:id="37" w:name="sub_332"/>
      <w:r w:rsidRPr="00BB7829">
        <w:rPr>
          <w:rFonts w:ascii="Arial" w:hAnsi="Arial" w:cs="Arial"/>
          <w:color w:val="000000"/>
          <w:sz w:val="24"/>
          <w:szCs w:val="24"/>
        </w:rPr>
        <w:t>2</w:t>
      </w:r>
      <w:r w:rsidR="00521D2C" w:rsidRPr="00BB7829">
        <w:rPr>
          <w:rFonts w:ascii="Arial" w:hAnsi="Arial" w:cs="Arial"/>
          <w:color w:val="000000"/>
          <w:sz w:val="24"/>
          <w:szCs w:val="24"/>
        </w:rPr>
        <w:t>1</w:t>
      </w:r>
      <w:r w:rsidRPr="00BB7829">
        <w:rPr>
          <w:rFonts w:ascii="Arial" w:hAnsi="Arial" w:cs="Arial"/>
          <w:color w:val="000000"/>
          <w:sz w:val="24"/>
          <w:szCs w:val="24"/>
        </w:rPr>
        <w:t>.1. Победителем конкурса признается Участник конкурса, предложивший наилучшие условия, определяемые в порядке, предусмотренном в разделе 2</w:t>
      </w:r>
      <w:r w:rsidR="00521D2C" w:rsidRPr="00BB7829">
        <w:rPr>
          <w:rFonts w:ascii="Arial" w:hAnsi="Arial" w:cs="Arial"/>
          <w:color w:val="000000"/>
          <w:sz w:val="24"/>
          <w:szCs w:val="24"/>
        </w:rPr>
        <w:t>0</w:t>
      </w:r>
      <w:r w:rsidRPr="00BB7829">
        <w:rPr>
          <w:rFonts w:ascii="Arial" w:hAnsi="Arial" w:cs="Arial"/>
          <w:color w:val="000000"/>
          <w:sz w:val="24"/>
          <w:szCs w:val="24"/>
        </w:rPr>
        <w:t xml:space="preserve"> Конкурсной документации. </w:t>
      </w:r>
      <w:bookmarkStart w:id="38" w:name="sub_333"/>
      <w:bookmarkEnd w:id="37"/>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1</w:t>
      </w:r>
      <w:r w:rsidRPr="00BB7829">
        <w:rPr>
          <w:rFonts w:ascii="Arial" w:hAnsi="Arial" w:cs="Arial"/>
          <w:color w:val="000000"/>
          <w:sz w:val="24"/>
          <w:szCs w:val="24"/>
        </w:rPr>
        <w:t>.2. Решение об определении Победителя конкурса оформляется протоколом рассмотрения и оценки конкурсных предложений, в котором указываются: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39" w:name="sub_3331"/>
      <w:bookmarkEnd w:id="38"/>
      <w:r w:rsidRPr="00BB7829">
        <w:rPr>
          <w:rFonts w:ascii="Arial" w:hAnsi="Arial" w:cs="Arial"/>
          <w:bCs/>
          <w:color w:val="000000"/>
          <w:sz w:val="24"/>
          <w:szCs w:val="24"/>
        </w:rPr>
        <w:t>критерии Конкурса;</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0" w:name="sub_3332"/>
      <w:bookmarkEnd w:id="39"/>
      <w:r w:rsidRPr="00BB7829">
        <w:rPr>
          <w:rFonts w:ascii="Arial" w:hAnsi="Arial" w:cs="Arial"/>
          <w:bCs/>
          <w:color w:val="000000"/>
          <w:sz w:val="24"/>
          <w:szCs w:val="24"/>
        </w:rPr>
        <w:t>условия, содержащиеся в Конкурсных предложениях;</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1" w:name="sub_3333"/>
      <w:bookmarkEnd w:id="40"/>
      <w:r w:rsidRPr="00BB7829">
        <w:rPr>
          <w:rFonts w:ascii="Arial" w:hAnsi="Arial" w:cs="Arial"/>
          <w:bCs/>
          <w:color w:val="000000"/>
          <w:sz w:val="24"/>
          <w:szCs w:val="24"/>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2" w:name="sub_3334"/>
      <w:bookmarkEnd w:id="41"/>
      <w:r w:rsidRPr="00BB7829">
        <w:rPr>
          <w:rFonts w:ascii="Arial" w:hAnsi="Arial" w:cs="Arial"/>
          <w:bCs/>
          <w:color w:val="000000"/>
          <w:sz w:val="24"/>
          <w:szCs w:val="24"/>
        </w:rPr>
        <w:t>результаты оценки Конкурсных предложений в соответствии с Конкурсной документацией;</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color w:val="000000"/>
          <w:sz w:val="24"/>
          <w:szCs w:val="24"/>
        </w:rPr>
      </w:pPr>
      <w:bookmarkStart w:id="43" w:name="sub_3335"/>
      <w:bookmarkEnd w:id="42"/>
      <w:r w:rsidRPr="00BB7829">
        <w:rPr>
          <w:rFonts w:ascii="Arial" w:hAnsi="Arial" w:cs="Arial"/>
          <w:bCs/>
          <w:color w:val="000000"/>
          <w:sz w:val="24"/>
          <w:szCs w:val="24"/>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bookmarkStart w:id="44" w:name="sub_334"/>
      <w:bookmarkEnd w:id="43"/>
    </w:p>
    <w:p w:rsidR="000849B6" w:rsidRPr="00BB7829" w:rsidRDefault="00601D76" w:rsidP="00BB7829">
      <w:pPr>
        <w:autoSpaceDE w:val="0"/>
        <w:autoSpaceDN w:val="0"/>
        <w:adjustRightInd w:val="0"/>
        <w:spacing w:after="0" w:line="240" w:lineRule="auto"/>
        <w:ind w:firstLine="709"/>
        <w:jc w:val="both"/>
        <w:rPr>
          <w:rFonts w:ascii="Arial" w:hAnsi="Arial" w:cs="Arial"/>
          <w:color w:val="000000"/>
          <w:sz w:val="24"/>
          <w:szCs w:val="24"/>
        </w:rPr>
      </w:pPr>
      <w:r w:rsidRPr="00BB7829">
        <w:rPr>
          <w:rFonts w:ascii="Arial" w:hAnsi="Arial" w:cs="Arial"/>
          <w:bCs/>
          <w:color w:val="000000"/>
          <w:sz w:val="24"/>
          <w:szCs w:val="24"/>
        </w:rPr>
        <w:t>2</w:t>
      </w:r>
      <w:r w:rsidR="00521D2C" w:rsidRPr="00BB7829">
        <w:rPr>
          <w:rFonts w:ascii="Arial" w:hAnsi="Arial" w:cs="Arial"/>
          <w:bCs/>
          <w:color w:val="000000"/>
          <w:sz w:val="24"/>
          <w:szCs w:val="24"/>
        </w:rPr>
        <w:t>1</w:t>
      </w:r>
      <w:r w:rsidRPr="00BB7829">
        <w:rPr>
          <w:rFonts w:ascii="Arial" w:hAnsi="Arial" w:cs="Arial"/>
          <w:bCs/>
          <w:color w:val="000000"/>
          <w:sz w:val="24"/>
          <w:szCs w:val="24"/>
        </w:rPr>
        <w:t xml:space="preserve">.3. </w:t>
      </w:r>
      <w:r w:rsidRPr="00BB7829">
        <w:rPr>
          <w:rFonts w:ascii="Arial" w:hAnsi="Arial" w:cs="Arial"/>
          <w:color w:val="000000"/>
          <w:sz w:val="24"/>
          <w:szCs w:val="24"/>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bookmarkEnd w:id="44"/>
    </w:p>
    <w:p w:rsidR="00521D2C" w:rsidRPr="00BB7829" w:rsidRDefault="00521D2C" w:rsidP="00BB7829">
      <w:pPr>
        <w:autoSpaceDE w:val="0"/>
        <w:autoSpaceDN w:val="0"/>
        <w:adjustRightInd w:val="0"/>
        <w:spacing w:after="0" w:line="240" w:lineRule="auto"/>
        <w:ind w:firstLine="709"/>
        <w:jc w:val="both"/>
        <w:rPr>
          <w:rFonts w:ascii="Arial" w:hAnsi="Arial" w:cs="Arial"/>
          <w:color w:val="000000"/>
          <w:sz w:val="24"/>
          <w:szCs w:val="24"/>
        </w:rPr>
      </w:pPr>
    </w:p>
    <w:p w:rsidR="000849B6" w:rsidRPr="00BB7829" w:rsidRDefault="00601D76" w:rsidP="00BB7829">
      <w:pPr>
        <w:pStyle w:val="10"/>
        <w:spacing w:before="0" w:after="0"/>
        <w:ind w:firstLine="709"/>
        <w:jc w:val="both"/>
        <w:rPr>
          <w:rFonts w:ascii="Arial" w:hAnsi="Arial" w:cs="Arial"/>
          <w:sz w:val="24"/>
          <w:szCs w:val="24"/>
        </w:rPr>
      </w:pPr>
      <w:bookmarkStart w:id="45" w:name="_Toc414487473"/>
      <w:r w:rsidRPr="00BB7829">
        <w:rPr>
          <w:rFonts w:ascii="Arial" w:hAnsi="Arial" w:cs="Arial"/>
          <w:sz w:val="24"/>
          <w:szCs w:val="24"/>
        </w:rPr>
        <w:t>2</w:t>
      </w:r>
      <w:r w:rsidR="00521D2C" w:rsidRPr="00BB7829">
        <w:rPr>
          <w:rFonts w:ascii="Arial" w:hAnsi="Arial" w:cs="Arial"/>
          <w:sz w:val="24"/>
          <w:szCs w:val="24"/>
        </w:rPr>
        <w:t>2</w:t>
      </w:r>
      <w:r w:rsidRPr="00BB7829">
        <w:rPr>
          <w:rFonts w:ascii="Arial" w:hAnsi="Arial" w:cs="Arial"/>
          <w:sz w:val="24"/>
          <w:szCs w:val="24"/>
        </w:rPr>
        <w:t>.Протокол о результатах проведения Конкурса</w:t>
      </w:r>
      <w:bookmarkEnd w:id="45"/>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2</w:t>
      </w:r>
      <w:r w:rsidRPr="00BB7829">
        <w:rPr>
          <w:rFonts w:ascii="Arial" w:hAnsi="Arial" w:cs="Arial"/>
          <w:color w:val="000000"/>
          <w:sz w:val="24"/>
          <w:szCs w:val="24"/>
        </w:rPr>
        <w:t>.1 Конкурсной комиссией в срок не позднее чем через 5 рабочих дней со дня подписания протокола рассмотрения и оценки конкурсных предложений подписывается протокол о результатах проведения Конкурса, в который включаются: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6" w:name="sub_34101"/>
      <w:r w:rsidRPr="00BB7829">
        <w:rPr>
          <w:rFonts w:ascii="Arial" w:hAnsi="Arial" w:cs="Arial"/>
          <w:bCs/>
          <w:color w:val="000000"/>
          <w:sz w:val="24"/>
          <w:szCs w:val="24"/>
        </w:rPr>
        <w:t>решение о заключении Концессионного соглашения с указанием вида Конкурса;</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7" w:name="sub_34102"/>
      <w:bookmarkEnd w:id="46"/>
      <w:r w:rsidRPr="00BB7829">
        <w:rPr>
          <w:rFonts w:ascii="Arial" w:hAnsi="Arial" w:cs="Arial"/>
          <w:bCs/>
          <w:color w:val="000000"/>
          <w:sz w:val="24"/>
          <w:szCs w:val="24"/>
        </w:rPr>
        <w:t>сообщение о проведении Конкурса;</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8" w:name="sub_34104"/>
      <w:bookmarkEnd w:id="47"/>
      <w:r w:rsidRPr="00BB7829">
        <w:rPr>
          <w:rFonts w:ascii="Arial" w:hAnsi="Arial" w:cs="Arial"/>
          <w:bCs/>
          <w:color w:val="000000"/>
          <w:sz w:val="24"/>
          <w:szCs w:val="24"/>
        </w:rPr>
        <w:t>Конкурсная документация и внесенные в нее изменения;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49" w:name="sub_34105"/>
      <w:bookmarkEnd w:id="48"/>
      <w:r w:rsidRPr="00BB7829">
        <w:rPr>
          <w:rFonts w:ascii="Arial" w:hAnsi="Arial" w:cs="Arial"/>
          <w:bCs/>
          <w:color w:val="000000"/>
          <w:sz w:val="24"/>
          <w:szCs w:val="24"/>
        </w:rPr>
        <w:lastRenderedPageBreak/>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0" w:name="sub_34106"/>
      <w:bookmarkEnd w:id="49"/>
      <w:r w:rsidRPr="00BB7829">
        <w:rPr>
          <w:rFonts w:ascii="Arial" w:hAnsi="Arial" w:cs="Arial"/>
          <w:bCs/>
          <w:color w:val="000000"/>
          <w:sz w:val="24"/>
          <w:szCs w:val="24"/>
        </w:rPr>
        <w:t>протокол вскрытия конвертов с Заявками;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1" w:name="sub_34107"/>
      <w:bookmarkEnd w:id="50"/>
      <w:r w:rsidRPr="00BB7829">
        <w:rPr>
          <w:rFonts w:ascii="Arial" w:hAnsi="Arial" w:cs="Arial"/>
          <w:bCs/>
          <w:color w:val="000000"/>
          <w:sz w:val="24"/>
          <w:szCs w:val="24"/>
        </w:rPr>
        <w:t>оригиналы Заявок, представленные в Конкурсную комиссию;</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2" w:name="sub_34108"/>
      <w:bookmarkEnd w:id="51"/>
      <w:r w:rsidRPr="00BB7829">
        <w:rPr>
          <w:rFonts w:ascii="Arial" w:hAnsi="Arial" w:cs="Arial"/>
          <w:bCs/>
          <w:color w:val="000000"/>
          <w:sz w:val="24"/>
          <w:szCs w:val="24"/>
        </w:rPr>
        <w:t>протокол проведения предварительного отбора Участников конкурса;</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3" w:name="sub_34109"/>
      <w:bookmarkEnd w:id="52"/>
      <w:r w:rsidRPr="00BB7829">
        <w:rPr>
          <w:rFonts w:ascii="Arial" w:hAnsi="Arial" w:cs="Arial"/>
          <w:bCs/>
          <w:color w:val="000000"/>
          <w:sz w:val="24"/>
          <w:szCs w:val="24"/>
        </w:rPr>
        <w:t>перечень Участников конкурса, которым были направлены уведомления с предложением представить Конкурсные предложения;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4" w:name="sub_34110"/>
      <w:bookmarkEnd w:id="53"/>
      <w:r w:rsidRPr="00BB7829">
        <w:rPr>
          <w:rFonts w:ascii="Arial" w:hAnsi="Arial" w:cs="Arial"/>
          <w:bCs/>
          <w:color w:val="000000"/>
          <w:sz w:val="24"/>
          <w:szCs w:val="24"/>
        </w:rPr>
        <w:t>протокол вскрытия конвертов с Конкурсными предложениями;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bookmarkStart w:id="55" w:name="sub_34111"/>
      <w:bookmarkEnd w:id="54"/>
      <w:r w:rsidRPr="00BB7829">
        <w:rPr>
          <w:rFonts w:ascii="Arial" w:hAnsi="Arial" w:cs="Arial"/>
          <w:bCs/>
          <w:color w:val="000000"/>
          <w:sz w:val="24"/>
          <w:szCs w:val="24"/>
        </w:rPr>
        <w:t>протокол рассмотрения и оценки Конкурсных предложений.</w:t>
      </w:r>
    </w:p>
    <w:p w:rsidR="000849B6" w:rsidRPr="00BB7829" w:rsidRDefault="00601D76" w:rsidP="00BB7829">
      <w:pPr>
        <w:widowControl w:val="0"/>
        <w:spacing w:after="0" w:line="240" w:lineRule="auto"/>
        <w:ind w:firstLine="709"/>
        <w:jc w:val="both"/>
        <w:rPr>
          <w:rFonts w:ascii="Arial" w:hAnsi="Arial" w:cs="Arial"/>
          <w:color w:val="000000"/>
          <w:sz w:val="24"/>
          <w:szCs w:val="24"/>
        </w:rPr>
      </w:pPr>
      <w:bookmarkStart w:id="56" w:name="sub_342"/>
      <w:bookmarkEnd w:id="55"/>
      <w:r w:rsidRPr="00BB7829">
        <w:rPr>
          <w:rFonts w:ascii="Arial" w:hAnsi="Arial" w:cs="Arial"/>
          <w:color w:val="000000"/>
          <w:sz w:val="24"/>
          <w:szCs w:val="24"/>
        </w:rPr>
        <w:t>Протокол о результатах проведения конкурса хранится у Концедента в течение срока действия Концессионного соглашения.</w:t>
      </w:r>
    </w:p>
    <w:p w:rsidR="007B6337" w:rsidRPr="00BB7829" w:rsidRDefault="007B6337" w:rsidP="00BB7829">
      <w:pPr>
        <w:widowControl w:val="0"/>
        <w:spacing w:after="0" w:line="240" w:lineRule="auto"/>
        <w:ind w:firstLine="709"/>
        <w:jc w:val="both"/>
        <w:rPr>
          <w:rFonts w:ascii="Arial" w:hAnsi="Arial" w:cs="Arial"/>
          <w:color w:val="000000"/>
          <w:sz w:val="24"/>
          <w:szCs w:val="24"/>
        </w:rPr>
      </w:pPr>
    </w:p>
    <w:p w:rsidR="000849B6" w:rsidRPr="00BB7829" w:rsidRDefault="00601D76" w:rsidP="00BB7829">
      <w:pPr>
        <w:pStyle w:val="10"/>
        <w:spacing w:before="0" w:after="0"/>
        <w:ind w:firstLine="709"/>
        <w:jc w:val="both"/>
        <w:rPr>
          <w:rFonts w:ascii="Arial" w:hAnsi="Arial" w:cs="Arial"/>
          <w:sz w:val="24"/>
          <w:szCs w:val="24"/>
        </w:rPr>
      </w:pPr>
      <w:bookmarkStart w:id="57" w:name="_Toc414487474"/>
      <w:bookmarkEnd w:id="56"/>
      <w:r w:rsidRPr="00BB7829">
        <w:rPr>
          <w:rFonts w:ascii="Arial" w:hAnsi="Arial" w:cs="Arial"/>
          <w:sz w:val="24"/>
          <w:szCs w:val="24"/>
        </w:rPr>
        <w:t>2</w:t>
      </w:r>
      <w:r w:rsidR="00521D2C" w:rsidRPr="00BB7829">
        <w:rPr>
          <w:rFonts w:ascii="Arial" w:hAnsi="Arial" w:cs="Arial"/>
          <w:sz w:val="24"/>
          <w:szCs w:val="24"/>
        </w:rPr>
        <w:t>3</w:t>
      </w:r>
      <w:r w:rsidRPr="00BB7829">
        <w:rPr>
          <w:rFonts w:ascii="Arial" w:hAnsi="Arial" w:cs="Arial"/>
          <w:sz w:val="24"/>
          <w:szCs w:val="24"/>
        </w:rPr>
        <w:t>.Срок подписания Концессионного соглашения</w:t>
      </w:r>
      <w:bookmarkEnd w:id="57"/>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являющийся Приложением № 1 к конкурсной документации,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в течение 30 рабочих дней со дня опубликования протокола о результатах проведения Конкурса. Не позднее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 xml:space="preserve">.2. В случае, если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и (или)   Победитель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bookmarkStart w:id="58" w:name="sub_362"/>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 xml:space="preserve">.3.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течении 30 рабочих дней со дня направления такому Участнику конкурса проекта Концессионного соглашения. </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.4. В случае, если до установленного Конкурсной документацией дня подписания Концессионного соглашения Участник конкурса, которому в соответствии с п.2</w:t>
      </w:r>
      <w:r w:rsidR="00521D2C" w:rsidRPr="00BB7829">
        <w:rPr>
          <w:rFonts w:ascii="Arial" w:hAnsi="Arial" w:cs="Arial"/>
          <w:color w:val="000000"/>
          <w:sz w:val="24"/>
          <w:szCs w:val="24"/>
        </w:rPr>
        <w:t>3</w:t>
      </w:r>
      <w:r w:rsidRPr="00BB7829">
        <w:rPr>
          <w:rFonts w:ascii="Arial" w:hAnsi="Arial" w:cs="Arial"/>
          <w:color w:val="000000"/>
          <w:sz w:val="24"/>
          <w:szCs w:val="24"/>
        </w:rPr>
        <w:t xml:space="preserve">.3. конкурсной документации Концедент предложил заключить Концессионное соглашение,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w:t>
      </w:r>
      <w:r w:rsidRPr="00BB7829">
        <w:rPr>
          <w:rFonts w:ascii="Arial" w:hAnsi="Arial" w:cs="Arial"/>
          <w:color w:val="000000"/>
          <w:sz w:val="24"/>
          <w:szCs w:val="24"/>
        </w:rPr>
        <w:lastRenderedPageBreak/>
        <w:t>несостоявшимся.</w:t>
      </w:r>
      <w:bookmarkStart w:id="59" w:name="sub_363"/>
      <w:bookmarkEnd w:id="58"/>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 xml:space="preserve">.5. В случае заключения Концессионного соглашения в соответствии с </w:t>
      </w:r>
      <w:hyperlink w:anchor="sub_296" w:history="1">
        <w:r w:rsidRPr="00BB7829">
          <w:rPr>
            <w:rFonts w:ascii="Arial" w:hAnsi="Arial" w:cs="Arial"/>
            <w:color w:val="000000"/>
            <w:sz w:val="24"/>
            <w:szCs w:val="24"/>
          </w:rPr>
          <w:t>частью 6 статьи 29</w:t>
        </w:r>
      </w:hyperlink>
      <w:r w:rsidRPr="00BB7829">
        <w:rPr>
          <w:rFonts w:ascii="Arial" w:hAnsi="Arial" w:cs="Arial"/>
          <w:color w:val="000000"/>
          <w:sz w:val="24"/>
          <w:szCs w:val="24"/>
        </w:rPr>
        <w:t>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rsidR="000849B6" w:rsidRPr="00BB7829" w:rsidRDefault="00601D76" w:rsidP="00BB7829">
      <w:pPr>
        <w:widowControl w:val="0"/>
        <w:tabs>
          <w:tab w:val="left" w:pos="1567"/>
        </w:tabs>
        <w:spacing w:after="0" w:line="240" w:lineRule="auto"/>
        <w:ind w:firstLine="709"/>
        <w:jc w:val="both"/>
        <w:rPr>
          <w:rFonts w:ascii="Arial" w:hAnsi="Arial" w:cs="Arial"/>
          <w:color w:val="FF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 xml:space="preserve">.6. В случае заключения Концессионного соглашения в соответствии с </w:t>
      </w:r>
      <w:hyperlink w:anchor="sub_327" w:history="1">
        <w:r w:rsidRPr="00BB7829">
          <w:rPr>
            <w:rFonts w:ascii="Arial" w:hAnsi="Arial" w:cs="Arial"/>
            <w:color w:val="000000"/>
            <w:sz w:val="24"/>
            <w:szCs w:val="24"/>
          </w:rPr>
          <w:t>частью 7 статьи 32</w:t>
        </w:r>
      </w:hyperlink>
      <w:r w:rsidR="00526782">
        <w:t xml:space="preserve"> </w:t>
      </w:r>
      <w:r w:rsidRPr="00BB7829">
        <w:rPr>
          <w:rFonts w:ascii="Arial" w:hAnsi="Arial" w:cs="Arial"/>
          <w:color w:val="000000"/>
          <w:sz w:val="24"/>
          <w:szCs w:val="24"/>
        </w:rPr>
        <w:t xml:space="preserve">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w:t>
      </w:r>
      <w:r w:rsidRPr="00BB7829">
        <w:rPr>
          <w:rFonts w:ascii="Arial" w:hAnsi="Arial" w:cs="Arial"/>
          <w:sz w:val="24"/>
          <w:szCs w:val="24"/>
        </w:rPr>
        <w:t>Законом о концессионных соглашениях, другими федеральными законами условия. В этих случаях Концессионное соглашение должно быть подписано в течение 30 рабочих дней со дня направления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банковскую гарантию, подтверждающую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bookmarkStart w:id="60" w:name="sub_3631"/>
      <w:bookmarkEnd w:id="59"/>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.7. 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bookmarkStart w:id="61" w:name="sub_3632"/>
      <w:bookmarkEnd w:id="60"/>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3</w:t>
      </w:r>
      <w:r w:rsidRPr="00BB7829">
        <w:rPr>
          <w:rFonts w:ascii="Arial" w:hAnsi="Arial" w:cs="Arial"/>
          <w:color w:val="000000"/>
          <w:sz w:val="24"/>
          <w:szCs w:val="24"/>
        </w:rPr>
        <w:t>.8. В случае принятия в отношении Победителя конкурса решения об отказе в заключении с ним Концессионного соглашения по основаниям, указанным в п. 2</w:t>
      </w:r>
      <w:r w:rsidR="00521D2C" w:rsidRPr="00BB7829">
        <w:rPr>
          <w:rFonts w:ascii="Arial" w:hAnsi="Arial" w:cs="Arial"/>
          <w:color w:val="000000"/>
          <w:sz w:val="24"/>
          <w:szCs w:val="24"/>
        </w:rPr>
        <w:t>3</w:t>
      </w:r>
      <w:r w:rsidRPr="00BB7829">
        <w:rPr>
          <w:rFonts w:ascii="Arial" w:hAnsi="Arial" w:cs="Arial"/>
          <w:color w:val="000000"/>
          <w:sz w:val="24"/>
          <w:szCs w:val="24"/>
        </w:rPr>
        <w:t>.7. настоящей конкурсной документации,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2" w:name="sub_364"/>
      <w:bookmarkEnd w:id="61"/>
    </w:p>
    <w:p w:rsidR="007B6337" w:rsidRPr="00BB7829" w:rsidRDefault="007B6337" w:rsidP="00BB7829">
      <w:pPr>
        <w:widowControl w:val="0"/>
        <w:tabs>
          <w:tab w:val="left" w:pos="1567"/>
        </w:tabs>
        <w:spacing w:after="0" w:line="240" w:lineRule="auto"/>
        <w:ind w:firstLine="709"/>
        <w:jc w:val="both"/>
        <w:rPr>
          <w:rFonts w:ascii="Arial" w:hAnsi="Arial" w:cs="Arial"/>
          <w:color w:val="000000"/>
          <w:sz w:val="24"/>
          <w:szCs w:val="24"/>
        </w:rPr>
      </w:pPr>
    </w:p>
    <w:bookmarkEnd w:id="62"/>
    <w:p w:rsidR="000849B6" w:rsidRPr="00BB7829" w:rsidRDefault="000849B6" w:rsidP="00BB7829">
      <w:pPr>
        <w:pStyle w:val="Standard"/>
        <w:autoSpaceDE w:val="0"/>
        <w:ind w:firstLine="709"/>
        <w:jc w:val="both"/>
        <w:rPr>
          <w:rFonts w:ascii="Arial" w:eastAsia="Times New Roman" w:hAnsi="Arial" w:cs="Arial"/>
          <w:color w:val="000000"/>
          <w:kern w:val="0"/>
          <w:lang w:val="ru-RU" w:eastAsia="ru-RU" w:bidi="ar-SA"/>
        </w:rPr>
      </w:pPr>
    </w:p>
    <w:p w:rsidR="000849B6" w:rsidRPr="00BB7829" w:rsidRDefault="00601D76" w:rsidP="00BB7829">
      <w:pPr>
        <w:pStyle w:val="10"/>
        <w:spacing w:before="0" w:after="0"/>
        <w:ind w:firstLine="709"/>
        <w:jc w:val="both"/>
        <w:rPr>
          <w:rFonts w:ascii="Arial" w:hAnsi="Arial" w:cs="Arial"/>
          <w:sz w:val="24"/>
          <w:szCs w:val="24"/>
        </w:rPr>
      </w:pPr>
      <w:bookmarkStart w:id="63" w:name="_Toc414487475"/>
      <w:r w:rsidRPr="00BB7829">
        <w:rPr>
          <w:rFonts w:ascii="Arial" w:hAnsi="Arial" w:cs="Arial"/>
          <w:sz w:val="24"/>
          <w:szCs w:val="24"/>
        </w:rPr>
        <w:t>2</w:t>
      </w:r>
      <w:r w:rsidR="00521D2C" w:rsidRPr="00BB7829">
        <w:rPr>
          <w:rFonts w:ascii="Arial" w:hAnsi="Arial" w:cs="Arial"/>
          <w:sz w:val="24"/>
          <w:szCs w:val="24"/>
        </w:rPr>
        <w:t>4</w:t>
      </w:r>
      <w:r w:rsidRPr="00BB7829">
        <w:rPr>
          <w:rFonts w:ascii="Arial" w:hAnsi="Arial" w:cs="Arial"/>
          <w:sz w:val="24"/>
          <w:szCs w:val="24"/>
        </w:rPr>
        <w:t>.Внесение изменений в Конкурсную документацию</w:t>
      </w:r>
      <w:bookmarkEnd w:id="63"/>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4</w:t>
      </w:r>
      <w:r w:rsidRPr="00BB7829">
        <w:rPr>
          <w:rFonts w:ascii="Arial" w:hAnsi="Arial" w:cs="Arial"/>
          <w:color w:val="000000"/>
          <w:sz w:val="24"/>
          <w:szCs w:val="24"/>
        </w:rPr>
        <w:t xml:space="preserve">.1.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w:t>
      </w:r>
      <w:r w:rsidRPr="00BB7829">
        <w:rPr>
          <w:rFonts w:ascii="Arial" w:hAnsi="Arial" w:cs="Arial"/>
          <w:color w:val="000000"/>
          <w:sz w:val="24"/>
          <w:szCs w:val="24"/>
        </w:rPr>
        <w:lastRenderedPageBreak/>
        <w:t>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4</w:t>
      </w:r>
      <w:r w:rsidRPr="00BB7829">
        <w:rPr>
          <w:rFonts w:ascii="Arial" w:hAnsi="Arial" w:cs="Arial"/>
          <w:color w:val="000000"/>
          <w:sz w:val="24"/>
          <w:szCs w:val="24"/>
        </w:rPr>
        <w:t xml:space="preserve">.2. 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 </w:t>
      </w:r>
    </w:p>
    <w:p w:rsidR="000849B6" w:rsidRPr="00BB7829" w:rsidRDefault="00601D76" w:rsidP="00BB7829">
      <w:pPr>
        <w:widowControl w:val="0"/>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2</w:t>
      </w:r>
      <w:r w:rsidR="00521D2C" w:rsidRPr="00BB7829">
        <w:rPr>
          <w:rFonts w:ascii="Arial" w:hAnsi="Arial" w:cs="Arial"/>
          <w:color w:val="000000"/>
          <w:sz w:val="24"/>
          <w:szCs w:val="24"/>
        </w:rPr>
        <w:t>4</w:t>
      </w:r>
      <w:r w:rsidRPr="00BB7829">
        <w:rPr>
          <w:rFonts w:ascii="Arial" w:hAnsi="Arial" w:cs="Arial"/>
          <w:color w:val="000000"/>
          <w:sz w:val="24"/>
          <w:szCs w:val="24"/>
        </w:rPr>
        <w:t>.3.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rsidR="000849B6" w:rsidRPr="00BB7829" w:rsidRDefault="000849B6" w:rsidP="00BB7829">
      <w:pPr>
        <w:widowControl w:val="0"/>
        <w:tabs>
          <w:tab w:val="left" w:pos="1567"/>
        </w:tabs>
        <w:spacing w:after="0" w:line="240" w:lineRule="auto"/>
        <w:ind w:firstLine="709"/>
        <w:jc w:val="both"/>
        <w:rPr>
          <w:rFonts w:ascii="Arial" w:hAnsi="Arial" w:cs="Arial"/>
          <w:color w:val="000000"/>
          <w:sz w:val="24"/>
          <w:szCs w:val="24"/>
        </w:rPr>
      </w:pPr>
    </w:p>
    <w:p w:rsidR="000849B6" w:rsidRPr="00BB7829" w:rsidRDefault="00601D76" w:rsidP="00BB7829">
      <w:pPr>
        <w:pStyle w:val="10"/>
        <w:numPr>
          <w:ilvl w:val="0"/>
          <w:numId w:val="12"/>
        </w:numPr>
        <w:spacing w:before="0" w:after="0"/>
        <w:ind w:firstLine="709"/>
        <w:jc w:val="both"/>
        <w:rPr>
          <w:rFonts w:ascii="Arial" w:hAnsi="Arial" w:cs="Arial"/>
          <w:sz w:val="24"/>
          <w:szCs w:val="24"/>
        </w:rPr>
      </w:pPr>
      <w:bookmarkStart w:id="64" w:name="_Toc414487476"/>
      <w:r w:rsidRPr="00BB7829">
        <w:rPr>
          <w:rFonts w:ascii="Arial" w:hAnsi="Arial" w:cs="Arial"/>
          <w:sz w:val="24"/>
          <w:szCs w:val="24"/>
        </w:rPr>
        <w:t>Срок передачи Концедентом Концессионеру объекта Концессионного соглашения и (или) иного имущества</w:t>
      </w:r>
      <w:bookmarkEnd w:id="64"/>
    </w:p>
    <w:p w:rsidR="000849B6" w:rsidRPr="00BB7829" w:rsidRDefault="00601D76" w:rsidP="00BB7829">
      <w:pPr>
        <w:widowControl w:val="0"/>
        <w:numPr>
          <w:ilvl w:val="1"/>
          <w:numId w:val="12"/>
        </w:numPr>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 – в течение 10 дней с момента подписания Концессионного соглашения.</w:t>
      </w:r>
    </w:p>
    <w:p w:rsidR="000849B6" w:rsidRPr="00BB7829" w:rsidRDefault="000849B6" w:rsidP="00BB7829">
      <w:pPr>
        <w:widowControl w:val="0"/>
        <w:spacing w:after="0"/>
        <w:ind w:firstLine="709"/>
        <w:jc w:val="both"/>
        <w:rPr>
          <w:rFonts w:ascii="Arial" w:hAnsi="Arial" w:cs="Arial"/>
          <w:color w:val="000000"/>
          <w:sz w:val="24"/>
          <w:szCs w:val="24"/>
        </w:rPr>
      </w:pPr>
    </w:p>
    <w:p w:rsidR="000849B6" w:rsidRPr="00BB7829" w:rsidRDefault="00601D76" w:rsidP="00BB7829">
      <w:pPr>
        <w:pStyle w:val="10"/>
        <w:numPr>
          <w:ilvl w:val="0"/>
          <w:numId w:val="12"/>
        </w:numPr>
        <w:spacing w:before="0" w:after="0"/>
        <w:ind w:firstLine="709"/>
        <w:jc w:val="both"/>
        <w:rPr>
          <w:rFonts w:ascii="Arial" w:hAnsi="Arial" w:cs="Arial"/>
          <w:sz w:val="24"/>
          <w:szCs w:val="24"/>
        </w:rPr>
      </w:pPr>
      <w:bookmarkStart w:id="65" w:name="_Toc414487477"/>
      <w:r w:rsidRPr="00BB7829">
        <w:rPr>
          <w:rFonts w:ascii="Arial" w:hAnsi="Arial" w:cs="Arial"/>
          <w:sz w:val="24"/>
          <w:szCs w:val="24"/>
        </w:rPr>
        <w:t>Метод регулирования тарифов, долгосрочные и иные параметры регулирования деятельности концессионера</w:t>
      </w:r>
      <w:bookmarkEnd w:id="65"/>
    </w:p>
    <w:p w:rsidR="000849B6" w:rsidRPr="00BB7829" w:rsidRDefault="00601D76" w:rsidP="00BB7829">
      <w:pPr>
        <w:widowControl w:val="0"/>
        <w:numPr>
          <w:ilvl w:val="1"/>
          <w:numId w:val="12"/>
        </w:numPr>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Метод регулирования тарифов концессионера – метод индексации. </w:t>
      </w:r>
    </w:p>
    <w:p w:rsidR="000849B6" w:rsidRPr="00BB7829" w:rsidRDefault="00601D76" w:rsidP="00BB7829">
      <w:pPr>
        <w:widowControl w:val="0"/>
        <w:numPr>
          <w:ilvl w:val="1"/>
          <w:numId w:val="12"/>
        </w:numPr>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w:t>
      </w:r>
      <w:r w:rsidR="0002779B" w:rsidRPr="00BB7829">
        <w:rPr>
          <w:rFonts w:ascii="Arial" w:hAnsi="Arial" w:cs="Arial"/>
          <w:color w:val="000000"/>
          <w:sz w:val="24"/>
          <w:szCs w:val="24"/>
        </w:rPr>
        <w:t xml:space="preserve">, минимально допустимые плановые значения показателей деятельности Концессионера, </w:t>
      </w:r>
      <w:r w:rsidRPr="00BB7829">
        <w:rPr>
          <w:rFonts w:ascii="Arial" w:hAnsi="Arial" w:cs="Arial"/>
          <w:color w:val="000000"/>
          <w:sz w:val="24"/>
          <w:szCs w:val="24"/>
        </w:rPr>
        <w:t xml:space="preserve"> указаны в Приложении № </w:t>
      </w:r>
      <w:r w:rsidR="0002779B" w:rsidRPr="00BB7829">
        <w:rPr>
          <w:rFonts w:ascii="Arial" w:hAnsi="Arial" w:cs="Arial"/>
          <w:color w:val="000000"/>
          <w:sz w:val="24"/>
          <w:szCs w:val="24"/>
        </w:rPr>
        <w:t>10</w:t>
      </w:r>
      <w:r w:rsidRPr="00BB7829">
        <w:rPr>
          <w:rFonts w:ascii="Arial" w:hAnsi="Arial" w:cs="Arial"/>
          <w:color w:val="000000"/>
          <w:sz w:val="24"/>
          <w:szCs w:val="24"/>
        </w:rPr>
        <w:t xml:space="preserve"> к Конкурсной документации.</w:t>
      </w:r>
    </w:p>
    <w:p w:rsidR="000849B6" w:rsidRPr="00BB7829" w:rsidRDefault="00601D76" w:rsidP="00BB7829">
      <w:pPr>
        <w:widowControl w:val="0"/>
        <w:numPr>
          <w:ilvl w:val="1"/>
          <w:numId w:val="12"/>
        </w:numPr>
        <w:tabs>
          <w:tab w:val="left" w:pos="1567"/>
        </w:tabs>
        <w:spacing w:after="0" w:line="240" w:lineRule="auto"/>
        <w:ind w:firstLine="709"/>
        <w:jc w:val="both"/>
        <w:rPr>
          <w:rFonts w:ascii="Arial" w:hAnsi="Arial" w:cs="Arial"/>
          <w:color w:val="000000"/>
          <w:sz w:val="24"/>
          <w:szCs w:val="24"/>
        </w:rPr>
      </w:pPr>
      <w:r w:rsidRPr="00BB7829">
        <w:rPr>
          <w:rFonts w:ascii="Arial" w:hAnsi="Arial" w:cs="Arial"/>
          <w:color w:val="000000"/>
          <w:sz w:val="24"/>
          <w:szCs w:val="24"/>
        </w:rPr>
        <w:t xml:space="preserve">Цены, величины, значения, параметры, которые будут учитываться организатором конкурса при расчете дисконтированной валовой выручки участников конкурса с помощью вычислительной программы: </w:t>
      </w:r>
    </w:p>
    <w:p w:rsidR="000849B6" w:rsidRPr="00BB7829" w:rsidRDefault="00601D76" w:rsidP="00BB7829">
      <w:pPr>
        <w:autoSpaceDE w:val="0"/>
        <w:autoSpaceDN w:val="0"/>
        <w:adjustRightInd w:val="0"/>
        <w:spacing w:after="0" w:line="240" w:lineRule="auto"/>
        <w:ind w:firstLine="709"/>
        <w:jc w:val="both"/>
        <w:rPr>
          <w:rFonts w:ascii="Arial" w:hAnsi="Arial" w:cs="Arial"/>
          <w:bCs/>
          <w:color w:val="000000"/>
          <w:sz w:val="24"/>
          <w:szCs w:val="24"/>
        </w:rPr>
      </w:pPr>
      <w:r w:rsidRPr="00BB7829">
        <w:rPr>
          <w:rFonts w:ascii="Arial" w:hAnsi="Arial" w:cs="Arial"/>
          <w:bCs/>
          <w:color w:val="000000"/>
          <w:sz w:val="24"/>
          <w:szCs w:val="24"/>
        </w:rPr>
        <w:t>- объем полезного отпуска (передачи) тепловой энергии в году, предшествующем первому году действия концессионного соглашения, а также прогноз объема полезного отпуска (передачи) тепловой энергии на срок действия Концессионного соглашения указан в Приложении № 1</w:t>
      </w:r>
      <w:r w:rsidR="0002779B" w:rsidRPr="00BB7829">
        <w:rPr>
          <w:rFonts w:ascii="Arial" w:hAnsi="Arial" w:cs="Arial"/>
          <w:bCs/>
          <w:color w:val="000000"/>
          <w:sz w:val="24"/>
          <w:szCs w:val="24"/>
        </w:rPr>
        <w:t>1</w:t>
      </w:r>
      <w:r w:rsidRPr="00BB7829">
        <w:rPr>
          <w:rFonts w:ascii="Arial" w:hAnsi="Arial" w:cs="Arial"/>
          <w:bCs/>
          <w:color w:val="000000"/>
          <w:sz w:val="24"/>
          <w:szCs w:val="24"/>
        </w:rPr>
        <w:t xml:space="preserve"> к Конкурсной документации.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1</w:t>
      </w:r>
      <w:r w:rsidR="0002779B" w:rsidRPr="00BB7829">
        <w:rPr>
          <w:rFonts w:ascii="Arial" w:hAnsi="Arial" w:cs="Arial"/>
          <w:bCs/>
          <w:color w:val="000000"/>
          <w:sz w:val="24"/>
          <w:szCs w:val="24"/>
        </w:rPr>
        <w:t>2</w:t>
      </w:r>
      <w:r w:rsidRPr="00BB7829">
        <w:rPr>
          <w:rFonts w:ascii="Arial" w:hAnsi="Arial" w:cs="Arial"/>
          <w:bCs/>
          <w:color w:val="000000"/>
          <w:sz w:val="24"/>
          <w:szCs w:val="24"/>
        </w:rPr>
        <w:t xml:space="preserve"> к Конкурсной документации. </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 xml:space="preserve">величина неподконтрольных расходов, определяемая в соответствии с нормативными правовыми актами Российской Федерации в сфере </w:t>
      </w:r>
      <w:r w:rsidR="00526782">
        <w:rPr>
          <w:rFonts w:ascii="Arial" w:hAnsi="Arial" w:cs="Arial"/>
          <w:bCs/>
          <w:color w:val="000000"/>
          <w:sz w:val="24"/>
          <w:szCs w:val="24"/>
        </w:rPr>
        <w:t xml:space="preserve">водоотведения </w:t>
      </w:r>
      <w:r w:rsidRPr="00BB7829">
        <w:rPr>
          <w:rFonts w:ascii="Arial" w:hAnsi="Arial" w:cs="Arial"/>
          <w:bCs/>
          <w:color w:val="000000"/>
          <w:sz w:val="24"/>
          <w:szCs w:val="24"/>
        </w:rPr>
        <w:t>указаны в Приложении № 1</w:t>
      </w:r>
      <w:r w:rsidR="0002779B" w:rsidRPr="00BB7829">
        <w:rPr>
          <w:rFonts w:ascii="Arial" w:hAnsi="Arial" w:cs="Arial"/>
          <w:bCs/>
          <w:color w:val="000000"/>
          <w:sz w:val="24"/>
          <w:szCs w:val="24"/>
        </w:rPr>
        <w:t>3</w:t>
      </w:r>
      <w:r w:rsidRPr="00BB7829">
        <w:rPr>
          <w:rFonts w:ascii="Arial" w:hAnsi="Arial" w:cs="Arial"/>
          <w:bCs/>
          <w:color w:val="000000"/>
          <w:sz w:val="24"/>
          <w:szCs w:val="24"/>
        </w:rPr>
        <w:t xml:space="preserve"> к Конкурсной документации.</w:t>
      </w:r>
    </w:p>
    <w:p w:rsidR="000849B6" w:rsidRPr="00BB7829" w:rsidRDefault="00601D76" w:rsidP="00BB7829">
      <w:pPr>
        <w:numPr>
          <w:ilvl w:val="0"/>
          <w:numId w:val="10"/>
        </w:numPr>
        <w:tabs>
          <w:tab w:val="clear" w:pos="1070"/>
          <w:tab w:val="left" w:pos="1134"/>
        </w:tabs>
        <w:autoSpaceDE w:val="0"/>
        <w:autoSpaceDN w:val="0"/>
        <w:adjustRightInd w:val="0"/>
        <w:spacing w:after="0" w:line="240" w:lineRule="auto"/>
        <w:ind w:left="0" w:firstLine="709"/>
        <w:jc w:val="both"/>
        <w:rPr>
          <w:rFonts w:ascii="Arial" w:hAnsi="Arial" w:cs="Arial"/>
          <w:color w:val="000000"/>
          <w:sz w:val="24"/>
          <w:szCs w:val="24"/>
        </w:rPr>
      </w:pPr>
      <w:r w:rsidRPr="00BB7829">
        <w:rPr>
          <w:rFonts w:ascii="Arial" w:hAnsi="Arial" w:cs="Arial"/>
          <w:bCs/>
          <w:color w:val="000000"/>
          <w:sz w:val="24"/>
          <w:szCs w:val="24"/>
        </w:rPr>
        <w:t>значения критериев конкурса указаны в Приложении № 4  к Конкурсной документации.</w:t>
      </w:r>
    </w:p>
    <w:p w:rsidR="000849B6" w:rsidRPr="00BB7829" w:rsidRDefault="000849B6" w:rsidP="00BB7829">
      <w:pPr>
        <w:tabs>
          <w:tab w:val="left" w:pos="1134"/>
        </w:tabs>
        <w:autoSpaceDE w:val="0"/>
        <w:autoSpaceDN w:val="0"/>
        <w:adjustRightInd w:val="0"/>
        <w:spacing w:after="0" w:line="240" w:lineRule="auto"/>
        <w:ind w:firstLine="709"/>
        <w:jc w:val="both"/>
        <w:rPr>
          <w:rFonts w:ascii="Arial" w:hAnsi="Arial" w:cs="Arial"/>
          <w:color w:val="000000"/>
          <w:sz w:val="24"/>
          <w:szCs w:val="24"/>
        </w:rPr>
      </w:pPr>
    </w:p>
    <w:p w:rsidR="000849B6" w:rsidRPr="00BB7829" w:rsidRDefault="00601D76" w:rsidP="00BB7829">
      <w:pPr>
        <w:pStyle w:val="10"/>
        <w:numPr>
          <w:ilvl w:val="0"/>
          <w:numId w:val="12"/>
        </w:numPr>
        <w:tabs>
          <w:tab w:val="left" w:pos="426"/>
        </w:tabs>
        <w:spacing w:before="0" w:after="0"/>
        <w:ind w:firstLine="709"/>
        <w:jc w:val="both"/>
        <w:rPr>
          <w:rFonts w:ascii="Arial" w:hAnsi="Arial" w:cs="Arial"/>
          <w:sz w:val="24"/>
          <w:szCs w:val="24"/>
        </w:rPr>
      </w:pPr>
      <w:bookmarkStart w:id="66" w:name="_Toc427271956"/>
      <w:bookmarkStart w:id="67" w:name="_Toc414487478"/>
      <w:r w:rsidRPr="00BB7829">
        <w:rPr>
          <w:rFonts w:ascii="Arial" w:hAnsi="Arial" w:cs="Arial"/>
          <w:sz w:val="24"/>
          <w:szCs w:val="24"/>
        </w:rPr>
        <w:lastRenderedPageBreak/>
        <w:t>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способы обеспечения исполнения Концессионером обязательств по Концессионному соглашению, а также требования к таким документам</w:t>
      </w:r>
      <w:bookmarkEnd w:id="66"/>
    </w:p>
    <w:p w:rsidR="000849B6" w:rsidRPr="00BB7829" w:rsidRDefault="00601D76" w:rsidP="00BB7829">
      <w:pPr>
        <w:pStyle w:val="affd"/>
        <w:tabs>
          <w:tab w:val="left" w:pos="142"/>
        </w:tabs>
        <w:spacing w:after="0" w:line="240" w:lineRule="auto"/>
        <w:ind w:left="0" w:firstLine="709"/>
        <w:jc w:val="both"/>
        <w:rPr>
          <w:rFonts w:ascii="Arial" w:hAnsi="Arial" w:cs="Arial"/>
          <w:sz w:val="24"/>
          <w:szCs w:val="24"/>
        </w:rPr>
      </w:pPr>
      <w:r w:rsidRPr="00BB7829">
        <w:rPr>
          <w:rFonts w:ascii="Arial" w:hAnsi="Arial" w:cs="Arial"/>
          <w:bCs/>
          <w:sz w:val="24"/>
          <w:szCs w:val="24"/>
        </w:rPr>
        <w:t>2</w:t>
      </w:r>
      <w:r w:rsidR="0002779B" w:rsidRPr="00BB7829">
        <w:rPr>
          <w:rFonts w:ascii="Arial" w:hAnsi="Arial" w:cs="Arial"/>
          <w:bCs/>
          <w:sz w:val="24"/>
          <w:szCs w:val="24"/>
        </w:rPr>
        <w:t>7</w:t>
      </w:r>
      <w:r w:rsidRPr="00BB7829">
        <w:rPr>
          <w:rFonts w:ascii="Arial" w:hAnsi="Arial" w:cs="Arial"/>
          <w:bCs/>
          <w:sz w:val="24"/>
          <w:szCs w:val="24"/>
        </w:rPr>
        <w:t xml:space="preserve">.1. </w:t>
      </w:r>
      <w:r w:rsidRPr="00BB7829">
        <w:rPr>
          <w:rFonts w:ascii="Arial" w:hAnsi="Arial" w:cs="Arial"/>
          <w:sz w:val="24"/>
          <w:szCs w:val="24"/>
        </w:rPr>
        <w:t>В качестве одного из условий заключения Концессионного соглашения предусматривается необходимость представления победителем Конкурса, документов, подтверждающих обеспечение им исполнения обязательств по Концессионному соглашению.</w:t>
      </w:r>
    </w:p>
    <w:p w:rsidR="000849B6" w:rsidRPr="00BB7829" w:rsidRDefault="00601D76" w:rsidP="00BB7829">
      <w:pPr>
        <w:pStyle w:val="affd"/>
        <w:tabs>
          <w:tab w:val="left" w:pos="142"/>
        </w:tabs>
        <w:spacing w:after="0" w:line="240" w:lineRule="auto"/>
        <w:ind w:left="0" w:firstLine="709"/>
        <w:jc w:val="both"/>
        <w:rPr>
          <w:rFonts w:ascii="Arial" w:hAnsi="Arial" w:cs="Arial"/>
          <w:sz w:val="24"/>
          <w:szCs w:val="24"/>
        </w:rPr>
      </w:pPr>
      <w:r w:rsidRPr="00BB7829">
        <w:rPr>
          <w:rFonts w:ascii="Arial" w:hAnsi="Arial" w:cs="Arial"/>
          <w:sz w:val="24"/>
          <w:szCs w:val="24"/>
        </w:rPr>
        <w:t>2</w:t>
      </w:r>
      <w:r w:rsidR="0002779B" w:rsidRPr="00BB7829">
        <w:rPr>
          <w:rFonts w:ascii="Arial" w:hAnsi="Arial" w:cs="Arial"/>
          <w:sz w:val="24"/>
          <w:szCs w:val="24"/>
        </w:rPr>
        <w:t>7</w:t>
      </w:r>
      <w:r w:rsidRPr="00BB7829">
        <w:rPr>
          <w:rFonts w:ascii="Arial" w:hAnsi="Arial" w:cs="Arial"/>
          <w:sz w:val="24"/>
          <w:szCs w:val="24"/>
        </w:rPr>
        <w:t>.2. Концессионное соглашение заключается только после предоставления победителем Конкурса всех необходимых документов, подтверждающих обеспечение исполнения обязательств Концессионера по Концессионному соглашению.</w:t>
      </w:r>
    </w:p>
    <w:p w:rsidR="000849B6" w:rsidRPr="00BB7829" w:rsidRDefault="00601D76" w:rsidP="00BB7829">
      <w:pPr>
        <w:pStyle w:val="affd"/>
        <w:tabs>
          <w:tab w:val="left" w:pos="142"/>
        </w:tabs>
        <w:spacing w:after="0" w:line="240" w:lineRule="auto"/>
        <w:ind w:left="0" w:firstLine="709"/>
        <w:jc w:val="both"/>
        <w:rPr>
          <w:rFonts w:ascii="Arial" w:hAnsi="Arial" w:cs="Arial"/>
          <w:sz w:val="24"/>
          <w:szCs w:val="24"/>
        </w:rPr>
      </w:pPr>
      <w:r w:rsidRPr="00BB7829">
        <w:rPr>
          <w:rFonts w:ascii="Arial" w:hAnsi="Arial" w:cs="Arial"/>
          <w:sz w:val="24"/>
          <w:szCs w:val="24"/>
        </w:rPr>
        <w:t>2</w:t>
      </w:r>
      <w:r w:rsidR="0002779B" w:rsidRPr="00BB7829">
        <w:rPr>
          <w:rFonts w:ascii="Arial" w:hAnsi="Arial" w:cs="Arial"/>
          <w:sz w:val="24"/>
          <w:szCs w:val="24"/>
        </w:rPr>
        <w:t>7</w:t>
      </w:r>
      <w:r w:rsidRPr="00BB7829">
        <w:rPr>
          <w:rFonts w:ascii="Arial" w:hAnsi="Arial" w:cs="Arial"/>
          <w:sz w:val="24"/>
          <w:szCs w:val="24"/>
        </w:rPr>
        <w:t>.3. Непредставление документов, подтверждающих обеспечение исполнения обязательств по Концессионному соглашению, а также представление документов по исполнению обязательств, не соответствующих требованиям, установленным Конкурсной документацией и решением Концедента о заключении Концессионного соглашения, однозначно трактуется Конкурсной комиссией как уклонение победителя Конкурса от заключения Концессионного соглашения.</w:t>
      </w:r>
    </w:p>
    <w:p w:rsidR="000849B6" w:rsidRPr="00BB7829" w:rsidRDefault="00601D76" w:rsidP="00BB7829">
      <w:pPr>
        <w:pStyle w:val="affd"/>
        <w:tabs>
          <w:tab w:val="left" w:pos="142"/>
        </w:tabs>
        <w:spacing w:after="0" w:line="240" w:lineRule="auto"/>
        <w:ind w:left="0" w:firstLine="709"/>
        <w:jc w:val="both"/>
        <w:rPr>
          <w:rFonts w:ascii="Arial" w:hAnsi="Arial" w:cs="Arial"/>
          <w:sz w:val="24"/>
          <w:szCs w:val="24"/>
        </w:rPr>
      </w:pPr>
      <w:r w:rsidRPr="00BB7829">
        <w:rPr>
          <w:rFonts w:ascii="Arial" w:hAnsi="Arial" w:cs="Arial"/>
          <w:sz w:val="24"/>
          <w:szCs w:val="24"/>
        </w:rPr>
        <w:t>2</w:t>
      </w:r>
      <w:r w:rsidR="0002779B" w:rsidRPr="00BB7829">
        <w:rPr>
          <w:rFonts w:ascii="Arial" w:hAnsi="Arial" w:cs="Arial"/>
          <w:sz w:val="24"/>
          <w:szCs w:val="24"/>
        </w:rPr>
        <w:t>7</w:t>
      </w:r>
      <w:r w:rsidRPr="00BB7829">
        <w:rPr>
          <w:rFonts w:ascii="Arial" w:hAnsi="Arial" w:cs="Arial"/>
          <w:sz w:val="24"/>
          <w:szCs w:val="24"/>
        </w:rPr>
        <w:t>.4. До даты подписания концессионного соглашения победителю Конкурса необходимо предоставить Концеденту проект инвестиционной программы, включающий мероприятия по созданию и реконструкции объекта концессионного соглашения со значениями, параметрами представленными в конкурсном предложении.</w:t>
      </w:r>
    </w:p>
    <w:p w:rsidR="000849B6" w:rsidRPr="00BB7829" w:rsidRDefault="000849B6" w:rsidP="00BB7829">
      <w:pPr>
        <w:pStyle w:val="affd"/>
        <w:tabs>
          <w:tab w:val="left" w:pos="142"/>
        </w:tabs>
        <w:spacing w:after="0" w:line="240" w:lineRule="auto"/>
        <w:ind w:left="0" w:firstLine="709"/>
        <w:jc w:val="both"/>
        <w:rPr>
          <w:rFonts w:ascii="Arial" w:hAnsi="Arial" w:cs="Arial"/>
          <w:sz w:val="24"/>
          <w:szCs w:val="24"/>
        </w:rPr>
      </w:pPr>
    </w:p>
    <w:p w:rsidR="000849B6" w:rsidRPr="00BB7829" w:rsidRDefault="00601D76" w:rsidP="00BB7829">
      <w:pPr>
        <w:pStyle w:val="10"/>
        <w:numPr>
          <w:ilvl w:val="0"/>
          <w:numId w:val="12"/>
        </w:numPr>
        <w:spacing w:before="0" w:after="0" w:line="240" w:lineRule="exact"/>
        <w:ind w:firstLine="709"/>
        <w:jc w:val="both"/>
        <w:rPr>
          <w:rFonts w:ascii="Arial" w:hAnsi="Arial" w:cs="Arial"/>
          <w:bCs/>
          <w:sz w:val="24"/>
          <w:szCs w:val="24"/>
        </w:rPr>
      </w:pPr>
      <w:bookmarkStart w:id="68" w:name="_Toc86048774"/>
      <w:r w:rsidRPr="00BB7829">
        <w:rPr>
          <w:rFonts w:ascii="Arial" w:hAnsi="Arial" w:cs="Arial"/>
          <w:bCs/>
          <w:sz w:val="24"/>
          <w:szCs w:val="24"/>
        </w:rPr>
        <w:t xml:space="preserve">Отказ от проведения Конкурса. </w:t>
      </w:r>
      <w:bookmarkStart w:id="69" w:name="_Toc472322264"/>
      <w:r w:rsidRPr="00BB7829">
        <w:rPr>
          <w:rFonts w:ascii="Arial" w:hAnsi="Arial" w:cs="Arial"/>
          <w:bCs/>
          <w:sz w:val="24"/>
          <w:szCs w:val="24"/>
        </w:rPr>
        <w:t>Внесение изменений в Конкурсную документацию</w:t>
      </w:r>
      <w:bookmarkEnd w:id="68"/>
      <w:bookmarkEnd w:id="69"/>
    </w:p>
    <w:p w:rsidR="000849B6" w:rsidRPr="00BB7829" w:rsidRDefault="00601D76" w:rsidP="00BB7829">
      <w:pPr>
        <w:widowControl w:val="0"/>
        <w:numPr>
          <w:ilvl w:val="1"/>
          <w:numId w:val="12"/>
        </w:numPr>
        <w:spacing w:after="0" w:line="240" w:lineRule="auto"/>
        <w:ind w:firstLine="709"/>
        <w:jc w:val="both"/>
        <w:rPr>
          <w:rFonts w:ascii="Arial" w:hAnsi="Arial" w:cs="Arial"/>
          <w:sz w:val="24"/>
          <w:szCs w:val="24"/>
        </w:rPr>
      </w:pPr>
      <w:r w:rsidRPr="00BB7829">
        <w:rPr>
          <w:rFonts w:ascii="Arial" w:hAnsi="Arial" w:cs="Arial"/>
          <w:sz w:val="24"/>
          <w:szCs w:val="24"/>
        </w:rPr>
        <w:t xml:space="preserve">Концедент вправе отказаться от проведения Конкурса в сроки, установленные Гражданским кодексом Российской Федерации. </w:t>
      </w:r>
    </w:p>
    <w:p w:rsidR="000849B6" w:rsidRPr="00BB7829" w:rsidRDefault="00601D76" w:rsidP="00BB7829">
      <w:pPr>
        <w:widowControl w:val="0"/>
        <w:numPr>
          <w:ilvl w:val="1"/>
          <w:numId w:val="12"/>
        </w:numPr>
        <w:spacing w:after="0" w:line="240" w:lineRule="auto"/>
        <w:ind w:firstLine="709"/>
        <w:jc w:val="both"/>
        <w:rPr>
          <w:rFonts w:ascii="Arial" w:hAnsi="Arial" w:cs="Arial"/>
          <w:sz w:val="24"/>
          <w:szCs w:val="24"/>
        </w:rPr>
      </w:pPr>
      <w:r w:rsidRPr="00BB7829">
        <w:rPr>
          <w:rFonts w:ascii="Arial" w:hAnsi="Arial" w:cs="Arial"/>
          <w:sz w:val="24"/>
          <w:szCs w:val="24"/>
        </w:rPr>
        <w:t xml:space="preserve">Сообщение об отказе от проведения Конкурса размещается на Официальных сайтах и в Официальном издании в течение одного рабочего дня с даты принятия концедентом решения об отказе от проведения Конкурса. </w:t>
      </w:r>
    </w:p>
    <w:p w:rsidR="000849B6" w:rsidRPr="00BB7829" w:rsidRDefault="00601D76" w:rsidP="00BB7829">
      <w:pPr>
        <w:widowControl w:val="0"/>
        <w:numPr>
          <w:ilvl w:val="1"/>
          <w:numId w:val="12"/>
        </w:numPr>
        <w:spacing w:after="0" w:line="240" w:lineRule="auto"/>
        <w:ind w:firstLine="709"/>
        <w:jc w:val="both"/>
        <w:rPr>
          <w:rFonts w:ascii="Arial" w:hAnsi="Arial" w:cs="Arial"/>
          <w:sz w:val="24"/>
          <w:szCs w:val="24"/>
        </w:rPr>
      </w:pPr>
      <w:r w:rsidRPr="00BB7829">
        <w:rPr>
          <w:rFonts w:ascii="Arial" w:hAnsi="Arial" w:cs="Arial"/>
          <w:sz w:val="24"/>
          <w:szCs w:val="24"/>
        </w:rPr>
        <w:t>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таким образом, чтобы этот срок составлял не менее чем тридцать рабочих дней со дня внесения соответствующих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размещается на Официальных сайтах и в Официальном издании Концедента.</w:t>
      </w:r>
    </w:p>
    <w:p w:rsidR="000849B6" w:rsidRPr="00BB7829" w:rsidRDefault="000849B6" w:rsidP="00BB7829">
      <w:pPr>
        <w:widowControl w:val="0"/>
        <w:spacing w:after="0" w:line="240" w:lineRule="auto"/>
        <w:ind w:firstLine="709"/>
        <w:jc w:val="both"/>
        <w:rPr>
          <w:rFonts w:ascii="Arial" w:hAnsi="Arial" w:cs="Arial"/>
          <w:sz w:val="24"/>
          <w:szCs w:val="24"/>
        </w:rPr>
      </w:pPr>
    </w:p>
    <w:p w:rsidR="000849B6" w:rsidRPr="00BB7829" w:rsidRDefault="00601D76" w:rsidP="00BB7829">
      <w:pPr>
        <w:pStyle w:val="10"/>
        <w:numPr>
          <w:ilvl w:val="0"/>
          <w:numId w:val="12"/>
        </w:numPr>
        <w:spacing w:before="0" w:after="0"/>
        <w:ind w:firstLine="709"/>
        <w:jc w:val="both"/>
        <w:rPr>
          <w:rFonts w:ascii="Arial" w:hAnsi="Arial" w:cs="Arial"/>
          <w:sz w:val="24"/>
          <w:szCs w:val="24"/>
        </w:rPr>
      </w:pPr>
      <w:bookmarkStart w:id="70" w:name="_Hlk173914610"/>
      <w:r w:rsidRPr="00BB7829">
        <w:rPr>
          <w:rFonts w:ascii="Arial" w:hAnsi="Arial" w:cs="Arial"/>
          <w:sz w:val="24"/>
          <w:szCs w:val="24"/>
        </w:rPr>
        <w:t>Перечень приложений к Конкурсной документации</w:t>
      </w:r>
      <w:bookmarkEnd w:id="67"/>
    </w:p>
    <w:p w:rsidR="000849B6" w:rsidRPr="00BB7829" w:rsidRDefault="0002779B" w:rsidP="00BB7829">
      <w:pPr>
        <w:widowControl w:val="0"/>
        <w:spacing w:after="0" w:line="240" w:lineRule="auto"/>
        <w:ind w:left="360" w:firstLine="709"/>
        <w:jc w:val="both"/>
        <w:rPr>
          <w:rFonts w:ascii="Arial" w:hAnsi="Arial" w:cs="Arial"/>
          <w:color w:val="000000"/>
          <w:sz w:val="24"/>
          <w:szCs w:val="24"/>
        </w:rPr>
      </w:pPr>
      <w:r w:rsidRPr="00BB7829">
        <w:rPr>
          <w:rFonts w:ascii="Arial" w:hAnsi="Arial" w:cs="Arial"/>
          <w:color w:val="000000"/>
          <w:sz w:val="24"/>
          <w:szCs w:val="24"/>
        </w:rPr>
        <w:t>29</w:t>
      </w:r>
      <w:r w:rsidR="00601D76" w:rsidRPr="00BB7829">
        <w:rPr>
          <w:rFonts w:ascii="Arial" w:hAnsi="Arial" w:cs="Arial"/>
          <w:color w:val="000000"/>
          <w:sz w:val="24"/>
          <w:szCs w:val="24"/>
        </w:rPr>
        <w:t>.1. Конкурсная документация содержит следующие приложения: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1 - Проект Концессионного соглашения;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 xml:space="preserve">Приложение № 2 - Задание Концессионеру по развитию системы централизованного </w:t>
      </w:r>
      <w:r w:rsidR="00526782">
        <w:rPr>
          <w:rFonts w:ascii="Arial" w:hAnsi="Arial" w:cs="Arial"/>
          <w:bCs/>
          <w:color w:val="000000"/>
          <w:sz w:val="24"/>
          <w:szCs w:val="24"/>
        </w:rPr>
        <w:t>водоотведения</w:t>
      </w:r>
      <w:r w:rsidRPr="00BB7829">
        <w:rPr>
          <w:rFonts w:ascii="Arial" w:hAnsi="Arial" w:cs="Arial"/>
          <w:bCs/>
          <w:color w:val="000000"/>
          <w:sz w:val="24"/>
          <w:szCs w:val="24"/>
        </w:rPr>
        <w:t>, сформированное на основании Решения о заключении концессионного соглашения;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3 - Состав лота, о</w:t>
      </w:r>
      <w:r w:rsidRPr="00BB7829">
        <w:rPr>
          <w:rFonts w:ascii="Arial" w:hAnsi="Arial" w:cs="Arial"/>
          <w:color w:val="000000"/>
          <w:sz w:val="24"/>
          <w:szCs w:val="24"/>
        </w:rPr>
        <w:t>писание и технико-экономические показатели, Объектов Соглашения;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 xml:space="preserve">Приложение № 4 </w:t>
      </w:r>
      <w:r w:rsidRPr="00BB7829">
        <w:rPr>
          <w:rFonts w:ascii="Arial" w:hAnsi="Arial" w:cs="Arial"/>
          <w:bCs/>
          <w:color w:val="000000"/>
          <w:sz w:val="24"/>
          <w:szCs w:val="24"/>
        </w:rPr>
        <w:softHyphen/>
        <w:t xml:space="preserve">- </w:t>
      </w:r>
      <w:r w:rsidRPr="00BB7829">
        <w:rPr>
          <w:rFonts w:ascii="Arial" w:hAnsi="Arial" w:cs="Arial"/>
          <w:sz w:val="24"/>
          <w:szCs w:val="24"/>
        </w:rPr>
        <w:t>Критерии конкурса.</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5 - Форма Заявки;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6 - Сведения о Заявителе;</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lastRenderedPageBreak/>
        <w:t xml:space="preserve">Приложение № 7 - Форма </w:t>
      </w:r>
      <w:r w:rsidRPr="00BB7829">
        <w:rPr>
          <w:rFonts w:ascii="Arial" w:hAnsi="Arial" w:cs="Arial"/>
          <w:sz w:val="24"/>
          <w:szCs w:val="24"/>
        </w:rPr>
        <w:t>описи документов, представляемых к заявке (конкурсному предложению) на участие в конкурсе</w:t>
      </w:r>
      <w:r w:rsidRPr="00BB7829">
        <w:rPr>
          <w:rFonts w:ascii="Arial" w:hAnsi="Arial" w:cs="Arial"/>
          <w:bCs/>
          <w:color w:val="000000"/>
          <w:sz w:val="24"/>
          <w:szCs w:val="24"/>
        </w:rPr>
        <w:t>;</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8 - Форма конкурсного предложения;</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 xml:space="preserve">Приложение № 9 - Форма </w:t>
      </w:r>
      <w:r w:rsidRPr="00BB7829">
        <w:rPr>
          <w:rFonts w:ascii="Arial" w:hAnsi="Arial" w:cs="Arial"/>
          <w:sz w:val="24"/>
          <w:szCs w:val="24"/>
        </w:rPr>
        <w:t>запроса на разъяснение конкурсной документации</w:t>
      </w:r>
      <w:r w:rsidRPr="00BB7829">
        <w:rPr>
          <w:rFonts w:ascii="Arial" w:hAnsi="Arial" w:cs="Arial"/>
          <w:bCs/>
          <w:color w:val="000000"/>
          <w:sz w:val="24"/>
          <w:szCs w:val="24"/>
        </w:rPr>
        <w:t>;</w:t>
      </w:r>
    </w:p>
    <w:p w:rsidR="000849B6" w:rsidRPr="00BB7829" w:rsidRDefault="00601D76" w:rsidP="00BB7829">
      <w:pPr>
        <w:numPr>
          <w:ilvl w:val="0"/>
          <w:numId w:val="10"/>
        </w:numPr>
        <w:tabs>
          <w:tab w:val="clear" w:pos="1070"/>
        </w:tabs>
        <w:autoSpaceDE w:val="0"/>
        <w:autoSpaceDN w:val="0"/>
        <w:adjustRightInd w:val="0"/>
        <w:spacing w:after="0" w:line="240" w:lineRule="auto"/>
        <w:ind w:left="0" w:firstLine="709"/>
        <w:jc w:val="both"/>
        <w:rPr>
          <w:rFonts w:ascii="Arial" w:hAnsi="Arial" w:cs="Arial"/>
          <w:bCs/>
          <w:color w:val="000000" w:themeColor="text1"/>
          <w:sz w:val="24"/>
          <w:szCs w:val="24"/>
        </w:rPr>
      </w:pPr>
      <w:r w:rsidRPr="00BB7829">
        <w:rPr>
          <w:rFonts w:ascii="Arial" w:hAnsi="Arial" w:cs="Arial"/>
          <w:bCs/>
          <w:color w:val="000000"/>
          <w:sz w:val="24"/>
          <w:szCs w:val="24"/>
        </w:rPr>
        <w:t xml:space="preserve">Приложение № 10 - Долгосрочные параметры регулирования деятельности Концессионера, не являющиеся критериями конкурса; </w:t>
      </w:r>
      <w:r w:rsidR="007B6337" w:rsidRPr="00BB7829">
        <w:rPr>
          <w:rFonts w:ascii="Arial" w:hAnsi="Arial" w:cs="Arial"/>
          <w:bCs/>
          <w:color w:val="000000"/>
          <w:sz w:val="24"/>
          <w:szCs w:val="24"/>
        </w:rPr>
        <w:t>Д</w:t>
      </w:r>
      <w:r w:rsidRPr="00BB7829">
        <w:rPr>
          <w:rFonts w:ascii="Arial" w:hAnsi="Arial" w:cs="Arial"/>
          <w:bCs/>
          <w:color w:val="000000"/>
          <w:sz w:val="24"/>
          <w:szCs w:val="24"/>
        </w:rPr>
        <w:t>опустимые плановые значения показателей деятельности Концессионера;</w:t>
      </w:r>
      <w:r w:rsidR="007B6337" w:rsidRPr="00BB7829">
        <w:rPr>
          <w:rFonts w:ascii="Arial" w:hAnsi="Arial" w:cs="Arial"/>
          <w:bCs/>
          <w:color w:val="000000"/>
          <w:sz w:val="24"/>
          <w:szCs w:val="24"/>
        </w:rPr>
        <w:t xml:space="preserve"> О</w:t>
      </w:r>
      <w:r w:rsidRPr="00BB7829">
        <w:rPr>
          <w:rFonts w:ascii="Arial" w:hAnsi="Arial" w:cs="Arial"/>
          <w:bCs/>
          <w:color w:val="000000"/>
          <w:sz w:val="24"/>
          <w:szCs w:val="24"/>
        </w:rPr>
        <w:t>бъем полезного отпуска (передачи) тепловой энергии;</w:t>
      </w:r>
      <w:r w:rsidR="00427756" w:rsidRPr="00BB7829">
        <w:rPr>
          <w:rFonts w:ascii="Arial" w:hAnsi="Arial" w:cs="Arial"/>
          <w:bCs/>
          <w:color w:val="000000"/>
          <w:sz w:val="24"/>
          <w:szCs w:val="24"/>
        </w:rPr>
        <w:t xml:space="preserve"> </w:t>
      </w:r>
      <w:r w:rsidRPr="00BB7829">
        <w:rPr>
          <w:rFonts w:ascii="Arial" w:hAnsi="Arial" w:cs="Arial"/>
          <w:bCs/>
          <w:color w:val="000000"/>
          <w:sz w:val="24"/>
          <w:szCs w:val="24"/>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Неподконтрольные расходы</w:t>
      </w:r>
      <w:r w:rsidR="007B6337" w:rsidRPr="00BB7829">
        <w:rPr>
          <w:rFonts w:ascii="Arial" w:hAnsi="Arial" w:cs="Arial"/>
          <w:bCs/>
          <w:color w:val="000000"/>
          <w:sz w:val="24"/>
          <w:szCs w:val="24"/>
        </w:rPr>
        <w:t xml:space="preserve">; </w:t>
      </w:r>
      <w:r w:rsidR="007B6337" w:rsidRPr="00BB7829">
        <w:rPr>
          <w:rFonts w:ascii="Arial" w:hAnsi="Arial" w:cs="Arial"/>
          <w:bCs/>
          <w:color w:val="000000" w:themeColor="text1"/>
          <w:sz w:val="24"/>
          <w:szCs w:val="24"/>
        </w:rPr>
        <w:t>Предельный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1</w:t>
      </w:r>
      <w:r w:rsidR="007B6337" w:rsidRPr="00BB7829">
        <w:rPr>
          <w:rFonts w:ascii="Arial" w:hAnsi="Arial" w:cs="Arial"/>
          <w:bCs/>
          <w:color w:val="000000"/>
          <w:sz w:val="24"/>
          <w:szCs w:val="24"/>
        </w:rPr>
        <w:t>1</w:t>
      </w:r>
      <w:r w:rsidRPr="00BB7829">
        <w:rPr>
          <w:rFonts w:ascii="Arial" w:hAnsi="Arial" w:cs="Arial"/>
          <w:bCs/>
          <w:color w:val="000000"/>
          <w:sz w:val="24"/>
          <w:szCs w:val="24"/>
        </w:rPr>
        <w:t xml:space="preserve"> - Копии отчета о техническом обследовании Объектов Соглашения (Акт технического обследования объектов);</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1</w:t>
      </w:r>
      <w:r w:rsidR="007B6337" w:rsidRPr="00BB7829">
        <w:rPr>
          <w:rFonts w:ascii="Arial" w:hAnsi="Arial" w:cs="Arial"/>
          <w:bCs/>
          <w:color w:val="000000"/>
          <w:sz w:val="24"/>
          <w:szCs w:val="24"/>
        </w:rPr>
        <w:t>2</w:t>
      </w:r>
      <w:r w:rsidRPr="00BB7829">
        <w:rPr>
          <w:rFonts w:ascii="Arial" w:hAnsi="Arial" w:cs="Arial"/>
          <w:bCs/>
          <w:color w:val="000000"/>
          <w:sz w:val="24"/>
          <w:szCs w:val="24"/>
        </w:rPr>
        <w:t xml:space="preserve"> -  Копии годовой бухгалтерской (финансовой) отчетности за три последних отчетных периода организаций, осуществляющих эксплуатацию передаваемых в концессию объектов;</w:t>
      </w:r>
    </w:p>
    <w:p w:rsidR="000849B6" w:rsidRPr="00BB7829" w:rsidRDefault="00601D76" w:rsidP="00BB7829">
      <w:pPr>
        <w:numPr>
          <w:ilvl w:val="0"/>
          <w:numId w:val="10"/>
        </w:numPr>
        <w:autoSpaceDE w:val="0"/>
        <w:autoSpaceDN w:val="0"/>
        <w:adjustRightInd w:val="0"/>
        <w:spacing w:after="0" w:line="240" w:lineRule="auto"/>
        <w:ind w:left="0" w:firstLine="709"/>
        <w:jc w:val="both"/>
        <w:rPr>
          <w:rFonts w:ascii="Arial" w:hAnsi="Arial" w:cs="Arial"/>
          <w:bCs/>
          <w:color w:val="000000"/>
          <w:sz w:val="24"/>
          <w:szCs w:val="24"/>
        </w:rPr>
      </w:pPr>
      <w:r w:rsidRPr="00BB7829">
        <w:rPr>
          <w:rFonts w:ascii="Arial" w:hAnsi="Arial" w:cs="Arial"/>
          <w:bCs/>
          <w:color w:val="000000"/>
          <w:sz w:val="24"/>
          <w:szCs w:val="24"/>
        </w:rPr>
        <w:t>Приложение № 1</w:t>
      </w:r>
      <w:r w:rsidR="007B6337" w:rsidRPr="00BB7829">
        <w:rPr>
          <w:rFonts w:ascii="Arial" w:hAnsi="Arial" w:cs="Arial"/>
          <w:bCs/>
          <w:color w:val="000000"/>
          <w:sz w:val="24"/>
          <w:szCs w:val="24"/>
        </w:rPr>
        <w:t>3</w:t>
      </w:r>
      <w:r w:rsidRPr="00BB7829">
        <w:rPr>
          <w:rFonts w:ascii="Arial" w:hAnsi="Arial" w:cs="Arial"/>
          <w:bCs/>
          <w:color w:val="000000"/>
          <w:sz w:val="24"/>
          <w:szCs w:val="24"/>
        </w:rPr>
        <w:t xml:space="preserve"> -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организаций, осуществлявших эксплуатацию передаваемых в концессию объектов;</w:t>
      </w:r>
    </w:p>
    <w:p w:rsidR="000849B6" w:rsidRPr="00BB7829" w:rsidRDefault="000849B6" w:rsidP="00526782">
      <w:pPr>
        <w:tabs>
          <w:tab w:val="left" w:pos="1070"/>
        </w:tabs>
        <w:autoSpaceDE w:val="0"/>
        <w:autoSpaceDN w:val="0"/>
        <w:adjustRightInd w:val="0"/>
        <w:spacing w:after="0" w:line="240" w:lineRule="auto"/>
        <w:jc w:val="both"/>
        <w:rPr>
          <w:rFonts w:ascii="Arial" w:hAnsi="Arial" w:cs="Arial"/>
          <w:bCs/>
          <w:color w:val="000000" w:themeColor="text1"/>
          <w:sz w:val="24"/>
          <w:szCs w:val="24"/>
        </w:rPr>
      </w:pPr>
    </w:p>
    <w:p w:rsidR="000849B6" w:rsidRPr="00BB7829" w:rsidRDefault="000849B6" w:rsidP="00BB7829">
      <w:pPr>
        <w:pStyle w:val="affd"/>
        <w:spacing w:after="0"/>
        <w:ind w:left="480" w:firstLine="709"/>
        <w:jc w:val="both"/>
        <w:rPr>
          <w:rFonts w:ascii="Arial" w:hAnsi="Arial" w:cs="Arial"/>
          <w:sz w:val="24"/>
          <w:szCs w:val="24"/>
        </w:rPr>
      </w:pPr>
    </w:p>
    <w:bookmarkEnd w:id="70"/>
    <w:p w:rsidR="000849B6" w:rsidRPr="00BB7829" w:rsidRDefault="000849B6" w:rsidP="00BB7829">
      <w:pPr>
        <w:pStyle w:val="affd"/>
        <w:spacing w:after="0"/>
        <w:ind w:left="480" w:firstLine="709"/>
        <w:jc w:val="both"/>
        <w:rPr>
          <w:rFonts w:ascii="Arial" w:hAnsi="Arial" w:cs="Arial"/>
          <w:sz w:val="24"/>
          <w:szCs w:val="24"/>
        </w:rPr>
      </w:pPr>
    </w:p>
    <w:p w:rsidR="000849B6" w:rsidRPr="00BB7829" w:rsidRDefault="000849B6" w:rsidP="00BB7829">
      <w:pPr>
        <w:pStyle w:val="affd"/>
        <w:spacing w:after="0"/>
        <w:ind w:left="480" w:firstLine="709"/>
        <w:jc w:val="both"/>
        <w:rPr>
          <w:rFonts w:ascii="Arial" w:hAnsi="Arial" w:cs="Arial"/>
          <w:sz w:val="24"/>
          <w:szCs w:val="24"/>
        </w:rPr>
      </w:pPr>
    </w:p>
    <w:p w:rsidR="000849B6" w:rsidRPr="00BB7829" w:rsidRDefault="000849B6" w:rsidP="00BB7829">
      <w:pPr>
        <w:pStyle w:val="affd"/>
        <w:spacing w:after="0"/>
        <w:ind w:left="480" w:firstLine="709"/>
        <w:jc w:val="both"/>
        <w:rPr>
          <w:rFonts w:ascii="Arial" w:hAnsi="Arial" w:cs="Arial"/>
          <w:sz w:val="24"/>
          <w:szCs w:val="24"/>
        </w:rPr>
      </w:pPr>
    </w:p>
    <w:p w:rsidR="000849B6" w:rsidRPr="00BB7829" w:rsidRDefault="000849B6" w:rsidP="00BB7829">
      <w:pPr>
        <w:spacing w:after="0"/>
        <w:ind w:firstLine="709"/>
        <w:jc w:val="both"/>
        <w:rPr>
          <w:rFonts w:ascii="Arial" w:hAnsi="Arial" w:cs="Arial"/>
          <w:sz w:val="24"/>
          <w:szCs w:val="24"/>
        </w:rPr>
      </w:pPr>
    </w:p>
    <w:sectPr w:rsidR="000849B6" w:rsidRPr="00BB7829" w:rsidSect="00BB7829">
      <w:headerReference w:type="default" r:id="rId13"/>
      <w:footerReference w:type="even" r:id="rId14"/>
      <w:pgSz w:w="11907" w:h="16839"/>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06E" w:rsidRDefault="001D706E">
      <w:pPr>
        <w:spacing w:line="240" w:lineRule="auto"/>
      </w:pPr>
      <w:r>
        <w:separator/>
      </w:r>
    </w:p>
  </w:endnote>
  <w:endnote w:type="continuationSeparator" w:id="0">
    <w:p w:rsidR="001D706E" w:rsidRDefault="001D70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ndale Sans UI">
    <w:charset w:val="00"/>
    <w:family w:val="auto"/>
    <w:pitch w:val="default"/>
    <w:sig w:usb0="00000000" w:usb1="00000000" w:usb2="00000000" w:usb3="00000000" w:csb0="00000000" w:csb1="00000000"/>
  </w:font>
  <w:font w:name="CG Times">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80"/>
    <w:family w:val="auto"/>
    <w:pitch w:val="default"/>
    <w:sig w:usb0="00000000" w:usb1="0000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1F7" w:rsidRDefault="007123D6">
    <w:pPr>
      <w:pStyle w:val="aff6"/>
      <w:framePr w:wrap="around" w:vAnchor="text" w:hAnchor="margin" w:xAlign="right" w:y="1"/>
      <w:rPr>
        <w:rStyle w:val="a8"/>
      </w:rPr>
    </w:pPr>
    <w:r>
      <w:rPr>
        <w:rStyle w:val="a8"/>
      </w:rPr>
      <w:fldChar w:fldCharType="begin"/>
    </w:r>
    <w:r w:rsidR="003D71F7">
      <w:rPr>
        <w:rStyle w:val="a8"/>
      </w:rPr>
      <w:instrText xml:space="preserve">PAGE  </w:instrText>
    </w:r>
    <w:r>
      <w:rPr>
        <w:rStyle w:val="a8"/>
      </w:rPr>
      <w:fldChar w:fldCharType="end"/>
    </w:r>
  </w:p>
  <w:p w:rsidR="003D71F7" w:rsidRDefault="003D71F7">
    <w:pPr>
      <w:pStyle w:val="af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06E" w:rsidRDefault="001D706E">
      <w:pPr>
        <w:spacing w:after="0"/>
      </w:pPr>
      <w:r>
        <w:separator/>
      </w:r>
    </w:p>
  </w:footnote>
  <w:footnote w:type="continuationSeparator" w:id="0">
    <w:p w:rsidR="001D706E" w:rsidRDefault="001D706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35880"/>
    </w:sdtPr>
    <w:sdtContent>
      <w:p w:rsidR="003D71F7" w:rsidRDefault="007123D6">
        <w:pPr>
          <w:pStyle w:val="afb"/>
          <w:jc w:val="center"/>
        </w:pPr>
        <w:r w:rsidRPr="007123D6">
          <w:fldChar w:fldCharType="begin"/>
        </w:r>
        <w:r w:rsidR="003D71F7">
          <w:instrText>PAGE   \* MERGEFORMAT</w:instrText>
        </w:r>
        <w:r w:rsidRPr="007123D6">
          <w:fldChar w:fldCharType="separate"/>
        </w:r>
        <w:r w:rsidR="00755EEF" w:rsidRPr="00755EEF">
          <w:rPr>
            <w:noProof/>
            <w:lang w:val="ru-RU"/>
          </w:rPr>
          <w:t>24</w:t>
        </w:r>
        <w:r>
          <w:rPr>
            <w:lang w:val="ru-RU"/>
          </w:rPr>
          <w:fldChar w:fldCharType="end"/>
        </w:r>
      </w:p>
    </w:sdtContent>
  </w:sdt>
  <w:p w:rsidR="003D71F7" w:rsidRDefault="003D71F7">
    <w:pPr>
      <w:pStyle w:val="afb"/>
      <w:jc w:val="both"/>
      <w:rPr>
        <w:b/>
        <w:i/>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83EE17"/>
    <w:multiLevelType w:val="multilevel"/>
    <w:tmpl w:val="22822610"/>
    <w:lvl w:ilvl="0">
      <w:start w:val="19"/>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ADB13F70"/>
    <w:multiLevelType w:val="multilevel"/>
    <w:tmpl w:val="1A58FC8E"/>
    <w:lvl w:ilvl="0">
      <w:start w:val="25"/>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FFFFFF89"/>
    <w:multiLevelType w:val="singleLevel"/>
    <w:tmpl w:val="FFFFFF89"/>
    <w:lvl w:ilvl="0">
      <w:start w:val="1"/>
      <w:numFmt w:val="bullet"/>
      <w:pStyle w:val="1"/>
      <w:lvlText w:val=""/>
      <w:lvlJc w:val="left"/>
      <w:pPr>
        <w:tabs>
          <w:tab w:val="left" w:pos="360"/>
        </w:tabs>
        <w:ind w:left="360" w:hanging="360"/>
      </w:pPr>
      <w:rPr>
        <w:rFonts w:ascii="Symbol" w:hAnsi="Symbol" w:hint="default"/>
      </w:rPr>
    </w:lvl>
  </w:abstractNum>
  <w:abstractNum w:abstractNumId="3">
    <w:nsid w:val="0FB55065"/>
    <w:multiLevelType w:val="multilevel"/>
    <w:tmpl w:val="0FB55065"/>
    <w:lvl w:ilvl="0">
      <w:start w:val="1"/>
      <w:numFmt w:val="decimal"/>
      <w:pStyle w:val="2"/>
      <w:lvlText w:val="%1."/>
      <w:lvlJc w:val="left"/>
      <w:pPr>
        <w:tabs>
          <w:tab w:val="left" w:pos="1300"/>
        </w:tabs>
        <w:ind w:left="1300" w:hanging="900"/>
      </w:pPr>
      <w:rPr>
        <w:rFonts w:hint="default"/>
      </w:r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4">
    <w:nsid w:val="138629F4"/>
    <w:multiLevelType w:val="multilevel"/>
    <w:tmpl w:val="138629F4"/>
    <w:lvl w:ilvl="0">
      <w:start w:val="1"/>
      <w:numFmt w:val="bullet"/>
      <w:pStyle w:val="4"/>
      <w:lvlText w:val=""/>
      <w:lvlJc w:val="left"/>
      <w:pPr>
        <w:tabs>
          <w:tab w:val="left" w:pos="0"/>
        </w:tabs>
        <w:ind w:left="0" w:firstLine="113"/>
      </w:pPr>
      <w:rPr>
        <w:rFonts w:ascii="Symbol" w:hAnsi="Symbol" w:hint="default"/>
      </w:rPr>
    </w:lvl>
    <w:lvl w:ilvl="1">
      <w:start w:val="1"/>
      <w:numFmt w:val="bullet"/>
      <w:pStyle w:val="20"/>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nsid w:val="1E0967C9"/>
    <w:multiLevelType w:val="multilevel"/>
    <w:tmpl w:val="1E0967C9"/>
    <w:lvl w:ilvl="0">
      <w:start w:val="1"/>
      <w:numFmt w:val="decimal"/>
      <w:pStyle w:val="3"/>
      <w:lvlText w:val="%1."/>
      <w:lvlJc w:val="left"/>
      <w:pPr>
        <w:tabs>
          <w:tab w:val="left" w:pos="567"/>
        </w:tabs>
        <w:ind w:left="567" w:hanging="567"/>
      </w:pPr>
    </w:lvl>
    <w:lvl w:ilvl="1">
      <w:start w:val="1"/>
      <w:numFmt w:val="decimal"/>
      <w:pStyle w:val="21"/>
      <w:lvlText w:val="%1.%2"/>
      <w:lvlJc w:val="left"/>
      <w:pPr>
        <w:tabs>
          <w:tab w:val="left" w:pos="567"/>
        </w:tabs>
        <w:ind w:left="567" w:hanging="567"/>
      </w:pPr>
    </w:lvl>
    <w:lvl w:ilvl="2">
      <w:start w:val="1"/>
      <w:numFmt w:val="none"/>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6">
    <w:nsid w:val="22D15DCD"/>
    <w:multiLevelType w:val="multilevel"/>
    <w:tmpl w:val="22D15DCD"/>
    <w:lvl w:ilvl="0">
      <w:start w:val="1"/>
      <w:numFmt w:val="bullet"/>
      <w:lvlText w:val=""/>
      <w:lvlJc w:val="left"/>
      <w:pPr>
        <w:tabs>
          <w:tab w:val="left" w:pos="1440"/>
        </w:tabs>
        <w:ind w:left="1440" w:hanging="360"/>
      </w:pPr>
      <w:rPr>
        <w:rFonts w:ascii="Symbol" w:hAnsi="Symbol"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7">
    <w:nsid w:val="26DE4DC7"/>
    <w:multiLevelType w:val="multilevel"/>
    <w:tmpl w:val="26DE4DC7"/>
    <w:lvl w:ilvl="0">
      <w:start w:val="1"/>
      <w:numFmt w:val="bullet"/>
      <w:lvlText w:val=""/>
      <w:lvlJc w:val="left"/>
      <w:pPr>
        <w:tabs>
          <w:tab w:val="left" w:pos="1070"/>
        </w:tabs>
        <w:ind w:left="1070" w:hanging="360"/>
      </w:pPr>
      <w:rPr>
        <w:rFonts w:ascii="Symbol" w:hAnsi="Symbo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8">
    <w:nsid w:val="2F5F7C52"/>
    <w:multiLevelType w:val="multilevel"/>
    <w:tmpl w:val="2F5F7C52"/>
    <w:lvl w:ilvl="0">
      <w:start w:val="1"/>
      <w:numFmt w:val="bullet"/>
      <w:pStyle w:val="stwibulletlistCharCharCharChar"/>
      <w:lvlText w:val=""/>
      <w:lvlJc w:val="left"/>
      <w:pPr>
        <w:tabs>
          <w:tab w:val="left" w:pos="567"/>
        </w:tabs>
        <w:ind w:left="567" w:hanging="567"/>
      </w:pPr>
      <w:rPr>
        <w:rFonts w:ascii="Symbol" w:hAnsi="Symbol" w:hint="default"/>
      </w:rPr>
    </w:lvl>
    <w:lvl w:ilvl="1">
      <w:start w:val="1"/>
      <w:numFmt w:val="bullet"/>
      <w:lvlText w:val=""/>
      <w:lvlJc w:val="left"/>
      <w:pPr>
        <w:tabs>
          <w:tab w:val="left" w:pos="1440"/>
        </w:tabs>
        <w:ind w:left="1440" w:hanging="360"/>
      </w:pPr>
      <w:rPr>
        <w:rFonts w:ascii="Symbol" w:eastAsia="SimHei" w:hAnsi="Symbol" w:hint="default"/>
        <w:color w:val="auto"/>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
    <w:nsid w:val="5EF93053"/>
    <w:multiLevelType w:val="multilevel"/>
    <w:tmpl w:val="5EF93053"/>
    <w:lvl w:ilvl="0">
      <w:start w:val="13"/>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pStyle w:val="22"/>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0">
    <w:nsid w:val="61D857AD"/>
    <w:multiLevelType w:val="hybridMultilevel"/>
    <w:tmpl w:val="8842DB98"/>
    <w:lvl w:ilvl="0" w:tplc="D0225F0A">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6F986D8B"/>
    <w:multiLevelType w:val="multilevel"/>
    <w:tmpl w:val="6F986D8B"/>
    <w:lvl w:ilvl="0">
      <w:start w:val="14"/>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7508179F"/>
    <w:multiLevelType w:val="multilevel"/>
    <w:tmpl w:val="7508179F"/>
    <w:lvl w:ilvl="0">
      <w:start w:val="1"/>
      <w:numFmt w:val="decimal"/>
      <w:lvlText w:val="%1."/>
      <w:lvlJc w:val="left"/>
      <w:pPr>
        <w:tabs>
          <w:tab w:val="left" w:pos="928"/>
        </w:tabs>
        <w:ind w:left="928" w:hanging="360"/>
      </w:pPr>
      <w:rPr>
        <w:rFonts w:hint="default"/>
      </w:rPr>
    </w:lvl>
    <w:lvl w:ilvl="1">
      <w:start w:val="1"/>
      <w:numFmt w:val="decimal"/>
      <w:lvlText w:val="%1.%2."/>
      <w:lvlJc w:val="left"/>
      <w:pPr>
        <w:tabs>
          <w:tab w:val="left" w:pos="1000"/>
        </w:tabs>
        <w:ind w:left="1000" w:hanging="432"/>
      </w:pPr>
      <w:rPr>
        <w:rFonts w:ascii="Times New Roman" w:hAnsi="Times New Roman" w:cs="Times New Roman" w:hint="default"/>
        <w:i w:val="0"/>
        <w:color w:val="auto"/>
        <w:sz w:val="28"/>
        <w:szCs w:val="28"/>
      </w:rPr>
    </w:lvl>
    <w:lvl w:ilvl="2">
      <w:start w:val="1"/>
      <w:numFmt w:val="decimal"/>
      <w:lvlText w:val="%1.%2.%3."/>
      <w:lvlJc w:val="left"/>
      <w:pPr>
        <w:tabs>
          <w:tab w:val="left" w:pos="1441"/>
        </w:tabs>
        <w:ind w:left="1" w:firstLine="709"/>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abstractNumId w:val="9"/>
  </w:num>
  <w:num w:numId="2">
    <w:abstractNumId w:val="5"/>
  </w:num>
  <w:num w:numId="3">
    <w:abstractNumId w:val="3"/>
  </w:num>
  <w:num w:numId="4">
    <w:abstractNumId w:val="4"/>
  </w:num>
  <w:num w:numId="5">
    <w:abstractNumId w:val="8"/>
    <w:lvlOverride w:ilvl="0"/>
    <w:lvlOverride w:ilvl="1"/>
    <w:lvlOverride w:ilvl="2">
      <w:startOverride w:val="1"/>
    </w:lvlOverride>
  </w:num>
  <w:num w:numId="6">
    <w:abstractNumId w:val="2"/>
  </w:num>
  <w:num w:numId="7">
    <w:abstractNumId w:val="12"/>
  </w:num>
  <w:num w:numId="8">
    <w:abstractNumId w:val="11"/>
  </w:num>
  <w:num w:numId="9">
    <w:abstractNumId w:val="6"/>
  </w:num>
  <w:num w:numId="10">
    <w:abstractNumId w:val="7"/>
  </w:num>
  <w:num w:numId="11">
    <w:abstractNumId w:val="0"/>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72A27"/>
    <w:rsid w:val="000230F2"/>
    <w:rsid w:val="00025657"/>
    <w:rsid w:val="0002779B"/>
    <w:rsid w:val="000325D4"/>
    <w:rsid w:val="00040053"/>
    <w:rsid w:val="00053719"/>
    <w:rsid w:val="000723A7"/>
    <w:rsid w:val="000849B6"/>
    <w:rsid w:val="00093E65"/>
    <w:rsid w:val="00097AA8"/>
    <w:rsid w:val="000A106E"/>
    <w:rsid w:val="000A2457"/>
    <w:rsid w:val="000A7752"/>
    <w:rsid w:val="000B2AA1"/>
    <w:rsid w:val="000D266D"/>
    <w:rsid w:val="000E6207"/>
    <w:rsid w:val="00123059"/>
    <w:rsid w:val="00132AEB"/>
    <w:rsid w:val="00132B1B"/>
    <w:rsid w:val="001352A0"/>
    <w:rsid w:val="00136B4A"/>
    <w:rsid w:val="00172A27"/>
    <w:rsid w:val="00184210"/>
    <w:rsid w:val="00195267"/>
    <w:rsid w:val="001C7828"/>
    <w:rsid w:val="001D35DA"/>
    <w:rsid w:val="001D679E"/>
    <w:rsid w:val="001D706E"/>
    <w:rsid w:val="001E3357"/>
    <w:rsid w:val="001E5EF3"/>
    <w:rsid w:val="001F2341"/>
    <w:rsid w:val="00201AFD"/>
    <w:rsid w:val="0022316B"/>
    <w:rsid w:val="00233FCB"/>
    <w:rsid w:val="00280054"/>
    <w:rsid w:val="002910AC"/>
    <w:rsid w:val="002922EE"/>
    <w:rsid w:val="002A4332"/>
    <w:rsid w:val="002B6DB0"/>
    <w:rsid w:val="002C1653"/>
    <w:rsid w:val="002D2406"/>
    <w:rsid w:val="002F365E"/>
    <w:rsid w:val="00300B66"/>
    <w:rsid w:val="00303D33"/>
    <w:rsid w:val="0030485C"/>
    <w:rsid w:val="00315602"/>
    <w:rsid w:val="00320AE6"/>
    <w:rsid w:val="00344FEB"/>
    <w:rsid w:val="0034706D"/>
    <w:rsid w:val="00357D86"/>
    <w:rsid w:val="0036011A"/>
    <w:rsid w:val="00361EA0"/>
    <w:rsid w:val="00391C74"/>
    <w:rsid w:val="003A3E72"/>
    <w:rsid w:val="003C3392"/>
    <w:rsid w:val="003C648B"/>
    <w:rsid w:val="003D71B0"/>
    <w:rsid w:val="003D71F7"/>
    <w:rsid w:val="003E69BC"/>
    <w:rsid w:val="004050F5"/>
    <w:rsid w:val="00411902"/>
    <w:rsid w:val="0042251B"/>
    <w:rsid w:val="00427756"/>
    <w:rsid w:val="00436B5B"/>
    <w:rsid w:val="00455FAC"/>
    <w:rsid w:val="00477BA5"/>
    <w:rsid w:val="0049668A"/>
    <w:rsid w:val="004D10FB"/>
    <w:rsid w:val="004D62AD"/>
    <w:rsid w:val="00521D2C"/>
    <w:rsid w:val="00526782"/>
    <w:rsid w:val="005305BF"/>
    <w:rsid w:val="0053396C"/>
    <w:rsid w:val="00544220"/>
    <w:rsid w:val="00545FF4"/>
    <w:rsid w:val="0055333B"/>
    <w:rsid w:val="005602B9"/>
    <w:rsid w:val="00594D7C"/>
    <w:rsid w:val="005B7E3C"/>
    <w:rsid w:val="005C0A20"/>
    <w:rsid w:val="005C2E38"/>
    <w:rsid w:val="005D37CF"/>
    <w:rsid w:val="005D55EF"/>
    <w:rsid w:val="005E56AD"/>
    <w:rsid w:val="00601D76"/>
    <w:rsid w:val="006161AA"/>
    <w:rsid w:val="00652573"/>
    <w:rsid w:val="00657A80"/>
    <w:rsid w:val="006878D3"/>
    <w:rsid w:val="006A2457"/>
    <w:rsid w:val="006B0A46"/>
    <w:rsid w:val="006F4F48"/>
    <w:rsid w:val="0070088B"/>
    <w:rsid w:val="00710AB4"/>
    <w:rsid w:val="007123D6"/>
    <w:rsid w:val="00734E22"/>
    <w:rsid w:val="00755EEF"/>
    <w:rsid w:val="00767D23"/>
    <w:rsid w:val="00777007"/>
    <w:rsid w:val="007801F3"/>
    <w:rsid w:val="00780D0D"/>
    <w:rsid w:val="00795DFD"/>
    <w:rsid w:val="007A7702"/>
    <w:rsid w:val="007B6337"/>
    <w:rsid w:val="007B7C47"/>
    <w:rsid w:val="007C0FF1"/>
    <w:rsid w:val="007C1F4C"/>
    <w:rsid w:val="00806C7F"/>
    <w:rsid w:val="0081522F"/>
    <w:rsid w:val="008361E7"/>
    <w:rsid w:val="0084399E"/>
    <w:rsid w:val="008550E9"/>
    <w:rsid w:val="00866006"/>
    <w:rsid w:val="00875703"/>
    <w:rsid w:val="008A09F8"/>
    <w:rsid w:val="008A24BD"/>
    <w:rsid w:val="008A4949"/>
    <w:rsid w:val="008C1FF9"/>
    <w:rsid w:val="008C20C6"/>
    <w:rsid w:val="0091494C"/>
    <w:rsid w:val="00937AF8"/>
    <w:rsid w:val="00944B14"/>
    <w:rsid w:val="0096132D"/>
    <w:rsid w:val="009625E5"/>
    <w:rsid w:val="00982DFE"/>
    <w:rsid w:val="00983654"/>
    <w:rsid w:val="009921C3"/>
    <w:rsid w:val="0099603F"/>
    <w:rsid w:val="009979BA"/>
    <w:rsid w:val="009979EF"/>
    <w:rsid w:val="009A002C"/>
    <w:rsid w:val="009A7E3D"/>
    <w:rsid w:val="009B215C"/>
    <w:rsid w:val="009E2832"/>
    <w:rsid w:val="009E39A0"/>
    <w:rsid w:val="009E7AA6"/>
    <w:rsid w:val="009F1E7C"/>
    <w:rsid w:val="00A05B1B"/>
    <w:rsid w:val="00A2798D"/>
    <w:rsid w:val="00A27F2F"/>
    <w:rsid w:val="00A3230D"/>
    <w:rsid w:val="00A46D9B"/>
    <w:rsid w:val="00A47CAF"/>
    <w:rsid w:val="00A50D1C"/>
    <w:rsid w:val="00A52067"/>
    <w:rsid w:val="00A62823"/>
    <w:rsid w:val="00A71033"/>
    <w:rsid w:val="00A82141"/>
    <w:rsid w:val="00A846B0"/>
    <w:rsid w:val="00A8626B"/>
    <w:rsid w:val="00AA02BF"/>
    <w:rsid w:val="00AC5F77"/>
    <w:rsid w:val="00AC764D"/>
    <w:rsid w:val="00AD26D8"/>
    <w:rsid w:val="00B00266"/>
    <w:rsid w:val="00B4335B"/>
    <w:rsid w:val="00B6023C"/>
    <w:rsid w:val="00BB7829"/>
    <w:rsid w:val="00BC0545"/>
    <w:rsid w:val="00BF7A1F"/>
    <w:rsid w:val="00C20A3B"/>
    <w:rsid w:val="00C275CE"/>
    <w:rsid w:val="00C3063A"/>
    <w:rsid w:val="00C4474C"/>
    <w:rsid w:val="00C47E5C"/>
    <w:rsid w:val="00C61D89"/>
    <w:rsid w:val="00C67778"/>
    <w:rsid w:val="00C87351"/>
    <w:rsid w:val="00CB1246"/>
    <w:rsid w:val="00CB749E"/>
    <w:rsid w:val="00CC7320"/>
    <w:rsid w:val="00CE5F60"/>
    <w:rsid w:val="00CF135D"/>
    <w:rsid w:val="00D14A28"/>
    <w:rsid w:val="00D16D2F"/>
    <w:rsid w:val="00D235BD"/>
    <w:rsid w:val="00D25CED"/>
    <w:rsid w:val="00D4789A"/>
    <w:rsid w:val="00D54C00"/>
    <w:rsid w:val="00D57CC9"/>
    <w:rsid w:val="00D7070B"/>
    <w:rsid w:val="00D831A6"/>
    <w:rsid w:val="00D91AD1"/>
    <w:rsid w:val="00D96B09"/>
    <w:rsid w:val="00D9716E"/>
    <w:rsid w:val="00DB5099"/>
    <w:rsid w:val="00DC18AA"/>
    <w:rsid w:val="00DE0622"/>
    <w:rsid w:val="00E03BC9"/>
    <w:rsid w:val="00E04745"/>
    <w:rsid w:val="00E169FA"/>
    <w:rsid w:val="00E23DDE"/>
    <w:rsid w:val="00E2743D"/>
    <w:rsid w:val="00E61BFD"/>
    <w:rsid w:val="00E62973"/>
    <w:rsid w:val="00E72849"/>
    <w:rsid w:val="00E7437B"/>
    <w:rsid w:val="00E8694A"/>
    <w:rsid w:val="00E93D2D"/>
    <w:rsid w:val="00EB54A1"/>
    <w:rsid w:val="00EC5884"/>
    <w:rsid w:val="00ED1964"/>
    <w:rsid w:val="00EE6ABC"/>
    <w:rsid w:val="00F22ED1"/>
    <w:rsid w:val="00F367E9"/>
    <w:rsid w:val="00F53E52"/>
    <w:rsid w:val="00F7481A"/>
    <w:rsid w:val="00F77D2D"/>
    <w:rsid w:val="00FC361C"/>
    <w:rsid w:val="00FC61DC"/>
    <w:rsid w:val="00FC75CF"/>
    <w:rsid w:val="04171721"/>
    <w:rsid w:val="04725847"/>
    <w:rsid w:val="05CE0B13"/>
    <w:rsid w:val="063901C2"/>
    <w:rsid w:val="064D6E62"/>
    <w:rsid w:val="0BEB787C"/>
    <w:rsid w:val="0E0D432E"/>
    <w:rsid w:val="125B23C6"/>
    <w:rsid w:val="148F160A"/>
    <w:rsid w:val="178A7CAA"/>
    <w:rsid w:val="1E277DDB"/>
    <w:rsid w:val="214160BB"/>
    <w:rsid w:val="23272D54"/>
    <w:rsid w:val="28033080"/>
    <w:rsid w:val="2FBE4F2F"/>
    <w:rsid w:val="38243ACF"/>
    <w:rsid w:val="3E345AD2"/>
    <w:rsid w:val="3E883727"/>
    <w:rsid w:val="3F10550C"/>
    <w:rsid w:val="41795FF8"/>
    <w:rsid w:val="42632FAF"/>
    <w:rsid w:val="42E408AF"/>
    <w:rsid w:val="455D5FF1"/>
    <w:rsid w:val="45D104C9"/>
    <w:rsid w:val="50AC3D64"/>
    <w:rsid w:val="55933D75"/>
    <w:rsid w:val="5A897C99"/>
    <w:rsid w:val="5C844303"/>
    <w:rsid w:val="5CF8695E"/>
    <w:rsid w:val="65D231E6"/>
    <w:rsid w:val="68AC53C7"/>
    <w:rsid w:val="68E769B1"/>
    <w:rsid w:val="6C4F0826"/>
    <w:rsid w:val="6F4677EA"/>
    <w:rsid w:val="719576EE"/>
    <w:rsid w:val="75D160D9"/>
    <w:rsid w:val="768217AE"/>
    <w:rsid w:val="775C1AD9"/>
    <w:rsid w:val="7A0F34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qFormat="1"/>
    <w:lsdException w:name="table of authorities" w:semiHidden="1" w:unhideWhenUsed="1"/>
    <w:lsdException w:name="macro" w:semiHidden="1" w:unhideWhenUsed="1"/>
    <w:lsdException w:name="toa heading" w:semiHidden="1" w:unhideWhenUsed="1"/>
    <w:lsdException w:name="List" w:qFormat="1"/>
    <w:lsdException w:name="List Bullet" w:qFormat="1"/>
    <w:lsdException w:name="List Number" w:semiHidden="1" w:unhideWhenUsed="1"/>
    <w:lsdException w:name="List 2" w:qFormat="1"/>
    <w:lsdException w:name="List 3" w:qFormat="1"/>
    <w:lsdException w:name="List 4" w:qFormat="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qFormat="1"/>
    <w:lsdException w:name="Body Text First Indent 2" w:qFormat="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0" w:qFormat="1"/>
    <w:lsdException w:name="FollowedHyperlink" w:qFormat="1"/>
    <w:lsdException w:name="Strong" w:qFormat="1"/>
    <w:lsdException w:name="Emphasis"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No Spacing" w:uiPriority="1" w:qFormat="1"/>
    <w:lsdException w:name="Revision" w:semiHidden="1"/>
    <w:lsdException w:name="List Paragraph" w:uiPriority="34" w:qFormat="1"/>
    <w:lsdException w:name="Quote" w:qFormat="1"/>
    <w:lsdException w:name="Intense Quote"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37CF"/>
    <w:pPr>
      <w:spacing w:after="200" w:line="276" w:lineRule="auto"/>
    </w:pPr>
    <w:rPr>
      <w:sz w:val="22"/>
      <w:szCs w:val="22"/>
      <w:lang w:eastAsia="en-US"/>
    </w:rPr>
  </w:style>
  <w:style w:type="paragraph" w:styleId="10">
    <w:name w:val="heading 1"/>
    <w:basedOn w:val="a"/>
    <w:next w:val="a"/>
    <w:link w:val="11"/>
    <w:qFormat/>
    <w:rsid w:val="005D37CF"/>
    <w:pPr>
      <w:keepNext/>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3">
    <w:name w:val="heading 2"/>
    <w:basedOn w:val="a"/>
    <w:next w:val="a"/>
    <w:link w:val="24"/>
    <w:uiPriority w:val="99"/>
    <w:qFormat/>
    <w:rsid w:val="005D37CF"/>
    <w:pPr>
      <w:keepNext/>
      <w:spacing w:before="240" w:after="60" w:line="240" w:lineRule="auto"/>
      <w:outlineLvl w:val="1"/>
    </w:pPr>
    <w:rPr>
      <w:rFonts w:ascii="Times New Roman" w:eastAsia="Times New Roman" w:hAnsi="Times New Roman" w:cs="Times New Roman"/>
      <w:b/>
      <w:bCs/>
      <w:iCs/>
      <w:sz w:val="24"/>
      <w:szCs w:val="28"/>
      <w:lang w:eastAsia="ru-RU"/>
    </w:rPr>
  </w:style>
  <w:style w:type="paragraph" w:styleId="30">
    <w:name w:val="heading 3"/>
    <w:basedOn w:val="a"/>
    <w:next w:val="a"/>
    <w:link w:val="31"/>
    <w:uiPriority w:val="99"/>
    <w:qFormat/>
    <w:rsid w:val="005D37CF"/>
    <w:pPr>
      <w:keepNext/>
      <w:spacing w:after="0" w:line="240" w:lineRule="auto"/>
      <w:jc w:val="center"/>
      <w:outlineLvl w:val="2"/>
    </w:pPr>
    <w:rPr>
      <w:rFonts w:ascii="Times New Roman" w:eastAsia="Times New Roman" w:hAnsi="Times New Roman" w:cs="Times New Roman"/>
      <w:sz w:val="28"/>
      <w:szCs w:val="20"/>
      <w:lang w:val="en-US" w:eastAsia="ru-RU"/>
    </w:rPr>
  </w:style>
  <w:style w:type="paragraph" w:styleId="40">
    <w:name w:val="heading 4"/>
    <w:basedOn w:val="a"/>
    <w:next w:val="a"/>
    <w:link w:val="41"/>
    <w:uiPriority w:val="99"/>
    <w:qFormat/>
    <w:rsid w:val="005D37CF"/>
    <w:pPr>
      <w:keepNext/>
      <w:spacing w:after="0" w:line="360" w:lineRule="exact"/>
      <w:jc w:val="center"/>
      <w:outlineLvl w:val="3"/>
    </w:pPr>
    <w:rPr>
      <w:rFonts w:ascii="Times New Roman" w:eastAsia="Times New Roman" w:hAnsi="Times New Roman" w:cs="Times New Roman"/>
      <w:b/>
      <w:bCs/>
      <w:sz w:val="32"/>
      <w:szCs w:val="24"/>
      <w:lang w:eastAsia="ru-RU"/>
    </w:rPr>
  </w:style>
  <w:style w:type="paragraph" w:styleId="5">
    <w:name w:val="heading 5"/>
    <w:basedOn w:val="a"/>
    <w:next w:val="a"/>
    <w:link w:val="50"/>
    <w:uiPriority w:val="99"/>
    <w:qFormat/>
    <w:rsid w:val="005D37CF"/>
    <w:pPr>
      <w:keepNext/>
      <w:spacing w:after="0" w:line="240" w:lineRule="auto"/>
      <w:jc w:val="both"/>
      <w:outlineLvl w:val="4"/>
    </w:pPr>
    <w:rPr>
      <w:rFonts w:ascii="Times New Roman" w:eastAsia="Times New Roman" w:hAnsi="Times New Roman" w:cs="Times New Roman"/>
      <w:b/>
      <w:sz w:val="24"/>
      <w:szCs w:val="20"/>
      <w:lang w:eastAsia="ru-RU"/>
    </w:rPr>
  </w:style>
  <w:style w:type="paragraph" w:styleId="6">
    <w:name w:val="heading 6"/>
    <w:basedOn w:val="a"/>
    <w:next w:val="a"/>
    <w:link w:val="60"/>
    <w:uiPriority w:val="99"/>
    <w:qFormat/>
    <w:rsid w:val="005D37CF"/>
    <w:pPr>
      <w:spacing w:after="120" w:line="360" w:lineRule="auto"/>
      <w:jc w:val="center"/>
      <w:outlineLvl w:val="5"/>
    </w:pPr>
    <w:rPr>
      <w:rFonts w:ascii="Cambria" w:eastAsia="Times New Roman" w:hAnsi="Cambria" w:cs="Times New Roman"/>
      <w:caps/>
      <w:color w:val="943634"/>
      <w:spacing w:val="10"/>
      <w:sz w:val="20"/>
      <w:szCs w:val="20"/>
      <w:lang w:eastAsia="ru-RU"/>
    </w:rPr>
  </w:style>
  <w:style w:type="paragraph" w:styleId="7">
    <w:name w:val="heading 7"/>
    <w:basedOn w:val="a"/>
    <w:next w:val="a"/>
    <w:link w:val="70"/>
    <w:uiPriority w:val="99"/>
    <w:qFormat/>
    <w:rsid w:val="005D37CF"/>
    <w:pPr>
      <w:spacing w:after="120" w:line="360" w:lineRule="auto"/>
      <w:jc w:val="center"/>
      <w:outlineLvl w:val="6"/>
    </w:pPr>
    <w:rPr>
      <w:rFonts w:ascii="Cambria" w:eastAsia="Times New Roman" w:hAnsi="Cambria" w:cs="Times New Roman"/>
      <w:i/>
      <w:iCs/>
      <w:caps/>
      <w:color w:val="943634"/>
      <w:spacing w:val="10"/>
      <w:sz w:val="20"/>
      <w:szCs w:val="20"/>
      <w:lang w:eastAsia="ru-RU"/>
    </w:rPr>
  </w:style>
  <w:style w:type="paragraph" w:styleId="8">
    <w:name w:val="heading 8"/>
    <w:basedOn w:val="a"/>
    <w:next w:val="a"/>
    <w:link w:val="80"/>
    <w:uiPriority w:val="99"/>
    <w:qFormat/>
    <w:rsid w:val="005D37CF"/>
    <w:pPr>
      <w:spacing w:after="120" w:line="360" w:lineRule="auto"/>
      <w:jc w:val="center"/>
      <w:outlineLvl w:val="7"/>
    </w:pPr>
    <w:rPr>
      <w:rFonts w:ascii="Cambria" w:eastAsia="Times New Roman" w:hAnsi="Cambria" w:cs="Times New Roman"/>
      <w:caps/>
      <w:spacing w:val="10"/>
      <w:sz w:val="20"/>
      <w:szCs w:val="20"/>
      <w:lang w:eastAsia="ru-RU"/>
    </w:rPr>
  </w:style>
  <w:style w:type="paragraph" w:styleId="9">
    <w:name w:val="heading 9"/>
    <w:basedOn w:val="a"/>
    <w:next w:val="a"/>
    <w:link w:val="90"/>
    <w:uiPriority w:val="99"/>
    <w:qFormat/>
    <w:rsid w:val="005D37CF"/>
    <w:pPr>
      <w:spacing w:after="120" w:line="360" w:lineRule="auto"/>
      <w:jc w:val="center"/>
      <w:outlineLvl w:val="8"/>
    </w:pPr>
    <w:rPr>
      <w:rFonts w:ascii="Cambria" w:eastAsia="Times New Roman" w:hAnsi="Cambria" w:cs="Times New Roman"/>
      <w:i/>
      <w:iCs/>
      <w:caps/>
      <w:spacing w:val="1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qFormat/>
    <w:rsid w:val="005D37CF"/>
    <w:rPr>
      <w:color w:val="800080"/>
      <w:u w:val="single"/>
    </w:rPr>
  </w:style>
  <w:style w:type="character" w:styleId="a4">
    <w:name w:val="footnote reference"/>
    <w:uiPriority w:val="99"/>
    <w:qFormat/>
    <w:rsid w:val="005D37CF"/>
    <w:rPr>
      <w:vertAlign w:val="superscript"/>
    </w:rPr>
  </w:style>
  <w:style w:type="character" w:styleId="a5">
    <w:name w:val="annotation reference"/>
    <w:uiPriority w:val="99"/>
    <w:qFormat/>
    <w:rsid w:val="005D37CF"/>
    <w:rPr>
      <w:rFonts w:cs="Times New Roman"/>
      <w:sz w:val="16"/>
      <w:szCs w:val="16"/>
    </w:rPr>
  </w:style>
  <w:style w:type="character" w:styleId="a6">
    <w:name w:val="Emphasis"/>
    <w:uiPriority w:val="99"/>
    <w:qFormat/>
    <w:rsid w:val="005D37CF"/>
    <w:rPr>
      <w:caps/>
      <w:spacing w:val="5"/>
      <w:sz w:val="20"/>
    </w:rPr>
  </w:style>
  <w:style w:type="character" w:styleId="a7">
    <w:name w:val="Hyperlink"/>
    <w:qFormat/>
    <w:rsid w:val="005D37CF"/>
    <w:rPr>
      <w:color w:val="0000FF"/>
      <w:u w:val="single"/>
    </w:rPr>
  </w:style>
  <w:style w:type="character" w:styleId="a8">
    <w:name w:val="page number"/>
    <w:basedOn w:val="a0"/>
    <w:uiPriority w:val="99"/>
    <w:qFormat/>
    <w:rsid w:val="005D37CF"/>
  </w:style>
  <w:style w:type="character" w:styleId="a9">
    <w:name w:val="Strong"/>
    <w:uiPriority w:val="99"/>
    <w:qFormat/>
    <w:rsid w:val="005D37CF"/>
    <w:rPr>
      <w:b/>
      <w:color w:val="943634"/>
      <w:spacing w:val="5"/>
    </w:rPr>
  </w:style>
  <w:style w:type="paragraph" w:styleId="aa">
    <w:name w:val="Balloon Text"/>
    <w:basedOn w:val="a"/>
    <w:link w:val="12"/>
    <w:qFormat/>
    <w:rsid w:val="005D37CF"/>
    <w:pPr>
      <w:spacing w:after="0" w:line="240" w:lineRule="auto"/>
    </w:pPr>
    <w:rPr>
      <w:rFonts w:ascii="Tahoma" w:eastAsia="Times New Roman" w:hAnsi="Tahoma" w:cs="Tahoma"/>
      <w:sz w:val="16"/>
      <w:szCs w:val="16"/>
      <w:lang w:eastAsia="ru-RU"/>
    </w:rPr>
  </w:style>
  <w:style w:type="paragraph" w:styleId="ab">
    <w:name w:val="List Continue"/>
    <w:basedOn w:val="a"/>
    <w:uiPriority w:val="99"/>
    <w:qFormat/>
    <w:rsid w:val="005D37CF"/>
    <w:pPr>
      <w:spacing w:after="120" w:line="240" w:lineRule="auto"/>
      <w:ind w:left="283"/>
    </w:pPr>
    <w:rPr>
      <w:rFonts w:ascii="Times New Roman" w:eastAsia="Times New Roman" w:hAnsi="Times New Roman" w:cs="Times New Roman"/>
      <w:sz w:val="24"/>
      <w:szCs w:val="24"/>
      <w:lang w:eastAsia="ru-RU"/>
    </w:rPr>
  </w:style>
  <w:style w:type="paragraph" w:styleId="22">
    <w:name w:val="Body Text 2"/>
    <w:basedOn w:val="a"/>
    <w:link w:val="25"/>
    <w:uiPriority w:val="99"/>
    <w:qFormat/>
    <w:rsid w:val="005D37CF"/>
    <w:pPr>
      <w:numPr>
        <w:ilvl w:val="1"/>
        <w:numId w:val="1"/>
      </w:numPr>
      <w:spacing w:after="60" w:line="240" w:lineRule="auto"/>
      <w:jc w:val="both"/>
    </w:pPr>
    <w:rPr>
      <w:rFonts w:ascii="Times New Roman" w:eastAsia="Times New Roman" w:hAnsi="Times New Roman" w:cs="Times New Roman"/>
      <w:sz w:val="24"/>
      <w:szCs w:val="20"/>
      <w:lang w:eastAsia="ru-RU"/>
    </w:rPr>
  </w:style>
  <w:style w:type="paragraph" w:styleId="ac">
    <w:name w:val="Normal Indent"/>
    <w:basedOn w:val="a"/>
    <w:uiPriority w:val="99"/>
    <w:qFormat/>
    <w:rsid w:val="005D37CF"/>
    <w:pPr>
      <w:spacing w:after="0" w:line="360" w:lineRule="auto"/>
      <w:ind w:left="708"/>
      <w:jc w:val="both"/>
    </w:pPr>
    <w:rPr>
      <w:rFonts w:ascii="Cambria" w:eastAsia="Times New Roman" w:hAnsi="Cambria" w:cs="Times New Roman"/>
      <w:sz w:val="24"/>
      <w:szCs w:val="24"/>
      <w:lang w:val="en-US" w:eastAsia="ru-RU"/>
    </w:rPr>
  </w:style>
  <w:style w:type="paragraph" w:styleId="ad">
    <w:name w:val="Plain Text"/>
    <w:basedOn w:val="a"/>
    <w:link w:val="ae"/>
    <w:qFormat/>
    <w:rsid w:val="005D37CF"/>
    <w:pPr>
      <w:spacing w:after="0" w:line="240" w:lineRule="auto"/>
    </w:pPr>
    <w:rPr>
      <w:rFonts w:ascii="Courier New" w:eastAsia="Times New Roman" w:hAnsi="Courier New" w:cs="Courier New"/>
      <w:sz w:val="20"/>
      <w:szCs w:val="20"/>
      <w:lang w:eastAsia="ru-RU"/>
    </w:rPr>
  </w:style>
  <w:style w:type="paragraph" w:styleId="32">
    <w:name w:val="Body Text Indent 3"/>
    <w:basedOn w:val="a"/>
    <w:link w:val="33"/>
    <w:uiPriority w:val="99"/>
    <w:qFormat/>
    <w:rsid w:val="005D37CF"/>
    <w:pPr>
      <w:spacing w:after="120" w:line="360" w:lineRule="auto"/>
      <w:ind w:left="283" w:firstLine="720"/>
      <w:jc w:val="both"/>
    </w:pPr>
    <w:rPr>
      <w:rFonts w:ascii="Cambria" w:eastAsia="Times New Roman" w:hAnsi="Cambria" w:cs="Times New Roman"/>
      <w:sz w:val="16"/>
      <w:szCs w:val="16"/>
      <w:lang w:eastAsia="ru-RU"/>
    </w:rPr>
  </w:style>
  <w:style w:type="paragraph" w:styleId="af">
    <w:name w:val="endnote text"/>
    <w:basedOn w:val="a"/>
    <w:link w:val="af0"/>
    <w:uiPriority w:val="99"/>
    <w:qFormat/>
    <w:rsid w:val="005D37CF"/>
    <w:pPr>
      <w:spacing w:after="0" w:line="360" w:lineRule="auto"/>
      <w:jc w:val="both"/>
    </w:pPr>
    <w:rPr>
      <w:rFonts w:ascii="Cambria" w:eastAsia="Times New Roman" w:hAnsi="Cambria" w:cs="Times New Roman"/>
      <w:sz w:val="20"/>
      <w:szCs w:val="20"/>
      <w:lang w:eastAsia="ar-SA"/>
    </w:rPr>
  </w:style>
  <w:style w:type="paragraph" w:styleId="af1">
    <w:name w:val="caption"/>
    <w:basedOn w:val="Standard"/>
    <w:next w:val="Textbody"/>
    <w:link w:val="af2"/>
    <w:uiPriority w:val="99"/>
    <w:qFormat/>
    <w:rsid w:val="005D37CF"/>
    <w:pPr>
      <w:keepNext/>
      <w:spacing w:before="240" w:after="120"/>
    </w:pPr>
    <w:rPr>
      <w:rFonts w:ascii="Arial" w:eastAsia="MS PGothic" w:hAnsi="Arial"/>
      <w:sz w:val="28"/>
      <w:szCs w:val="28"/>
    </w:rPr>
  </w:style>
  <w:style w:type="paragraph" w:customStyle="1" w:styleId="Standard">
    <w:name w:val="Standard"/>
    <w:qFormat/>
    <w:rsid w:val="005D37CF"/>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qFormat/>
    <w:rsid w:val="005D37CF"/>
    <w:pPr>
      <w:spacing w:after="120"/>
    </w:pPr>
  </w:style>
  <w:style w:type="paragraph" w:styleId="af3">
    <w:name w:val="annotation text"/>
    <w:basedOn w:val="a"/>
    <w:link w:val="af4"/>
    <w:uiPriority w:val="99"/>
    <w:qFormat/>
    <w:rsid w:val="005D37CF"/>
    <w:pPr>
      <w:spacing w:after="0" w:line="240" w:lineRule="auto"/>
    </w:pPr>
    <w:rPr>
      <w:rFonts w:ascii="Times New Roman" w:eastAsia="Times New Roman" w:hAnsi="Times New Roman" w:cs="Times New Roman"/>
      <w:sz w:val="20"/>
      <w:szCs w:val="20"/>
      <w:lang w:eastAsia="ru-RU"/>
    </w:rPr>
  </w:style>
  <w:style w:type="paragraph" w:styleId="13">
    <w:name w:val="index 1"/>
    <w:basedOn w:val="a"/>
    <w:next w:val="a"/>
    <w:uiPriority w:val="99"/>
    <w:qFormat/>
    <w:rsid w:val="005D37CF"/>
    <w:pPr>
      <w:spacing w:after="0" w:line="360" w:lineRule="auto"/>
      <w:ind w:left="200" w:hanging="200"/>
      <w:jc w:val="both"/>
    </w:pPr>
    <w:rPr>
      <w:rFonts w:ascii="Cambria" w:eastAsia="Times New Roman" w:hAnsi="Cambria" w:cs="Times New Roman"/>
      <w:sz w:val="24"/>
      <w:szCs w:val="24"/>
      <w:lang w:val="en-US" w:eastAsia="ru-RU"/>
    </w:rPr>
  </w:style>
  <w:style w:type="paragraph" w:styleId="af5">
    <w:name w:val="annotation subject"/>
    <w:basedOn w:val="af3"/>
    <w:next w:val="af3"/>
    <w:link w:val="af6"/>
    <w:uiPriority w:val="99"/>
    <w:qFormat/>
    <w:rsid w:val="005D37CF"/>
    <w:rPr>
      <w:b/>
      <w:bCs/>
    </w:rPr>
  </w:style>
  <w:style w:type="paragraph" w:styleId="af7">
    <w:name w:val="Document Map"/>
    <w:basedOn w:val="a"/>
    <w:link w:val="af8"/>
    <w:uiPriority w:val="99"/>
    <w:qFormat/>
    <w:rsid w:val="005D37CF"/>
    <w:pPr>
      <w:shd w:val="clear" w:color="auto" w:fill="000080"/>
      <w:spacing w:after="0" w:line="360" w:lineRule="auto"/>
      <w:jc w:val="both"/>
    </w:pPr>
    <w:rPr>
      <w:rFonts w:ascii="Tahoma" w:eastAsia="Times New Roman" w:hAnsi="Tahoma" w:cs="Times New Roman"/>
      <w:sz w:val="20"/>
      <w:szCs w:val="20"/>
      <w:lang w:eastAsia="ru-RU"/>
    </w:rPr>
  </w:style>
  <w:style w:type="paragraph" w:styleId="af9">
    <w:name w:val="footnote text"/>
    <w:basedOn w:val="a"/>
    <w:link w:val="afa"/>
    <w:uiPriority w:val="99"/>
    <w:qFormat/>
    <w:rsid w:val="005D37CF"/>
    <w:pPr>
      <w:spacing w:after="0" w:line="240" w:lineRule="auto"/>
    </w:pPr>
    <w:rPr>
      <w:rFonts w:ascii="Times New Roman" w:eastAsia="Times New Roman" w:hAnsi="Times New Roman" w:cs="Times New Roman"/>
      <w:sz w:val="20"/>
      <w:szCs w:val="20"/>
      <w:lang w:eastAsia="ru-RU"/>
    </w:rPr>
  </w:style>
  <w:style w:type="paragraph" w:styleId="81">
    <w:name w:val="toc 8"/>
    <w:basedOn w:val="a"/>
    <w:next w:val="a"/>
    <w:uiPriority w:val="99"/>
    <w:qFormat/>
    <w:rsid w:val="005D37CF"/>
    <w:pPr>
      <w:spacing w:after="0" w:line="360" w:lineRule="auto"/>
      <w:ind w:left="1320"/>
    </w:pPr>
    <w:rPr>
      <w:rFonts w:ascii="Calibri" w:eastAsia="Times New Roman" w:hAnsi="Calibri" w:cs="Times New Roman"/>
      <w:sz w:val="20"/>
      <w:szCs w:val="20"/>
      <w:lang w:val="en-US" w:eastAsia="ru-RU"/>
    </w:rPr>
  </w:style>
  <w:style w:type="paragraph" w:styleId="afb">
    <w:name w:val="header"/>
    <w:basedOn w:val="a"/>
    <w:link w:val="14"/>
    <w:uiPriority w:val="99"/>
    <w:qFormat/>
    <w:rsid w:val="005D37CF"/>
    <w:pPr>
      <w:widowControl w:val="0"/>
      <w:tabs>
        <w:tab w:val="center" w:pos="4677"/>
        <w:tab w:val="right" w:pos="9355"/>
      </w:tab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91">
    <w:name w:val="toc 9"/>
    <w:basedOn w:val="a"/>
    <w:next w:val="a"/>
    <w:uiPriority w:val="99"/>
    <w:qFormat/>
    <w:rsid w:val="005D37CF"/>
    <w:pPr>
      <w:spacing w:after="0" w:line="360" w:lineRule="auto"/>
      <w:ind w:left="1540"/>
    </w:pPr>
    <w:rPr>
      <w:rFonts w:ascii="Calibri" w:eastAsia="Times New Roman" w:hAnsi="Calibri" w:cs="Times New Roman"/>
      <w:sz w:val="20"/>
      <w:szCs w:val="20"/>
      <w:lang w:val="en-US" w:eastAsia="ru-RU"/>
    </w:rPr>
  </w:style>
  <w:style w:type="paragraph" w:styleId="71">
    <w:name w:val="toc 7"/>
    <w:basedOn w:val="a"/>
    <w:next w:val="a"/>
    <w:uiPriority w:val="99"/>
    <w:qFormat/>
    <w:rsid w:val="005D37CF"/>
    <w:pPr>
      <w:spacing w:after="0" w:line="360" w:lineRule="auto"/>
      <w:ind w:left="1100"/>
    </w:pPr>
    <w:rPr>
      <w:rFonts w:ascii="Calibri" w:eastAsia="Times New Roman" w:hAnsi="Calibri" w:cs="Times New Roman"/>
      <w:sz w:val="20"/>
      <w:szCs w:val="20"/>
      <w:lang w:val="en-US" w:eastAsia="ru-RU"/>
    </w:rPr>
  </w:style>
  <w:style w:type="paragraph" w:styleId="afc">
    <w:name w:val="Body Text"/>
    <w:basedOn w:val="a"/>
    <w:link w:val="afd"/>
    <w:uiPriority w:val="99"/>
    <w:qFormat/>
    <w:rsid w:val="005D37CF"/>
    <w:pPr>
      <w:spacing w:after="120" w:line="240" w:lineRule="auto"/>
      <w:jc w:val="both"/>
    </w:pPr>
    <w:rPr>
      <w:rFonts w:ascii="Times New Roman" w:eastAsia="Times New Roman" w:hAnsi="Times New Roman" w:cs="Times New Roman"/>
      <w:sz w:val="24"/>
      <w:szCs w:val="20"/>
      <w:lang w:eastAsia="ru-RU"/>
    </w:rPr>
  </w:style>
  <w:style w:type="paragraph" w:styleId="afe">
    <w:name w:val="index heading"/>
    <w:basedOn w:val="a"/>
    <w:next w:val="13"/>
    <w:uiPriority w:val="99"/>
    <w:qFormat/>
    <w:rsid w:val="005D37CF"/>
    <w:pPr>
      <w:spacing w:after="0" w:line="360" w:lineRule="auto"/>
      <w:jc w:val="both"/>
    </w:pPr>
    <w:rPr>
      <w:rFonts w:ascii="Cambria" w:eastAsia="Times New Roman" w:hAnsi="Cambria" w:cs="Times New Roman"/>
      <w:sz w:val="24"/>
      <w:szCs w:val="24"/>
      <w:lang w:val="en-US" w:eastAsia="ru-RU"/>
    </w:rPr>
  </w:style>
  <w:style w:type="paragraph" w:styleId="15">
    <w:name w:val="toc 1"/>
    <w:basedOn w:val="a"/>
    <w:next w:val="a"/>
    <w:uiPriority w:val="39"/>
    <w:qFormat/>
    <w:rsid w:val="005D37CF"/>
    <w:pPr>
      <w:tabs>
        <w:tab w:val="left" w:pos="440"/>
        <w:tab w:val="right" w:leader="dot" w:pos="9498"/>
      </w:tabs>
      <w:spacing w:before="120" w:after="0" w:line="240" w:lineRule="auto"/>
      <w:jc w:val="both"/>
    </w:pPr>
    <w:rPr>
      <w:rFonts w:ascii="Times New Roman" w:eastAsia="Times New Roman" w:hAnsi="Times New Roman" w:cs="Times New Roman"/>
      <w:bCs/>
      <w:iCs/>
      <w:sz w:val="28"/>
      <w:szCs w:val="28"/>
      <w:lang w:eastAsia="ru-RU"/>
    </w:rPr>
  </w:style>
  <w:style w:type="paragraph" w:styleId="61">
    <w:name w:val="toc 6"/>
    <w:basedOn w:val="a"/>
    <w:next w:val="a"/>
    <w:uiPriority w:val="99"/>
    <w:qFormat/>
    <w:rsid w:val="005D37CF"/>
    <w:pPr>
      <w:spacing w:after="0" w:line="360" w:lineRule="auto"/>
      <w:ind w:left="880"/>
    </w:pPr>
    <w:rPr>
      <w:rFonts w:ascii="Calibri" w:eastAsia="Times New Roman" w:hAnsi="Calibri" w:cs="Times New Roman"/>
      <w:sz w:val="20"/>
      <w:szCs w:val="20"/>
      <w:lang w:val="en-US" w:eastAsia="ru-RU"/>
    </w:rPr>
  </w:style>
  <w:style w:type="paragraph" w:styleId="34">
    <w:name w:val="toc 3"/>
    <w:basedOn w:val="a"/>
    <w:next w:val="a"/>
    <w:uiPriority w:val="99"/>
    <w:qFormat/>
    <w:rsid w:val="005D37CF"/>
    <w:pPr>
      <w:spacing w:after="0" w:line="360" w:lineRule="auto"/>
      <w:ind w:left="220"/>
    </w:pPr>
    <w:rPr>
      <w:rFonts w:ascii="Calibri" w:eastAsia="Times New Roman" w:hAnsi="Calibri" w:cs="Times New Roman"/>
      <w:sz w:val="20"/>
      <w:szCs w:val="20"/>
      <w:lang w:val="en-US" w:eastAsia="ru-RU"/>
    </w:rPr>
  </w:style>
  <w:style w:type="paragraph" w:styleId="26">
    <w:name w:val="toc 2"/>
    <w:basedOn w:val="a"/>
    <w:next w:val="a"/>
    <w:uiPriority w:val="99"/>
    <w:qFormat/>
    <w:rsid w:val="005D37CF"/>
    <w:pPr>
      <w:tabs>
        <w:tab w:val="left" w:pos="426"/>
        <w:tab w:val="right" w:leader="dot" w:pos="9771"/>
      </w:tabs>
      <w:spacing w:after="0" w:line="240" w:lineRule="auto"/>
    </w:pPr>
    <w:rPr>
      <w:rFonts w:ascii="Times New Roman" w:eastAsia="Times New Roman" w:hAnsi="Times New Roman" w:cs="Times New Roman"/>
      <w:bCs/>
      <w:sz w:val="20"/>
      <w:szCs w:val="20"/>
      <w:lang w:eastAsia="ru-RU"/>
    </w:rPr>
  </w:style>
  <w:style w:type="paragraph" w:styleId="42">
    <w:name w:val="toc 4"/>
    <w:basedOn w:val="a"/>
    <w:next w:val="a"/>
    <w:uiPriority w:val="99"/>
    <w:qFormat/>
    <w:rsid w:val="005D37CF"/>
    <w:pPr>
      <w:spacing w:after="0" w:line="360" w:lineRule="auto"/>
      <w:ind w:left="440"/>
    </w:pPr>
    <w:rPr>
      <w:rFonts w:ascii="Calibri" w:eastAsia="Times New Roman" w:hAnsi="Calibri" w:cs="Times New Roman"/>
      <w:sz w:val="20"/>
      <w:szCs w:val="20"/>
      <w:lang w:val="en-US" w:eastAsia="ru-RU"/>
    </w:rPr>
  </w:style>
  <w:style w:type="paragraph" w:styleId="51">
    <w:name w:val="toc 5"/>
    <w:basedOn w:val="a"/>
    <w:next w:val="a"/>
    <w:uiPriority w:val="99"/>
    <w:qFormat/>
    <w:rsid w:val="005D37CF"/>
    <w:pPr>
      <w:spacing w:after="0" w:line="360" w:lineRule="auto"/>
      <w:ind w:left="660"/>
    </w:pPr>
    <w:rPr>
      <w:rFonts w:ascii="Calibri" w:eastAsia="Times New Roman" w:hAnsi="Calibri" w:cs="Times New Roman"/>
      <w:sz w:val="20"/>
      <w:szCs w:val="20"/>
      <w:lang w:val="en-US" w:eastAsia="ru-RU"/>
    </w:rPr>
  </w:style>
  <w:style w:type="paragraph" w:styleId="aff">
    <w:name w:val="Body Text First Indent"/>
    <w:basedOn w:val="afc"/>
    <w:link w:val="aff0"/>
    <w:uiPriority w:val="99"/>
    <w:qFormat/>
    <w:rsid w:val="005D37CF"/>
    <w:pPr>
      <w:spacing w:line="360" w:lineRule="auto"/>
      <w:ind w:firstLine="210"/>
    </w:pPr>
    <w:rPr>
      <w:rFonts w:ascii="Cambria" w:hAnsi="Cambria"/>
      <w:sz w:val="22"/>
      <w:szCs w:val="22"/>
      <w:lang w:val="en-US" w:eastAsia="en-US"/>
    </w:rPr>
  </w:style>
  <w:style w:type="paragraph" w:styleId="27">
    <w:name w:val="Body Text First Indent 2"/>
    <w:basedOn w:val="aff1"/>
    <w:link w:val="28"/>
    <w:uiPriority w:val="99"/>
    <w:qFormat/>
    <w:rsid w:val="005D37CF"/>
    <w:pPr>
      <w:spacing w:before="0" w:line="360" w:lineRule="auto"/>
      <w:ind w:right="284" w:firstLine="210"/>
    </w:pPr>
    <w:rPr>
      <w:rFonts w:ascii="Cambria" w:hAnsi="Cambria"/>
      <w:sz w:val="28"/>
      <w:szCs w:val="24"/>
    </w:rPr>
  </w:style>
  <w:style w:type="paragraph" w:styleId="aff1">
    <w:name w:val="Body Text Indent"/>
    <w:basedOn w:val="a"/>
    <w:link w:val="aff2"/>
    <w:uiPriority w:val="99"/>
    <w:qFormat/>
    <w:rsid w:val="005D37CF"/>
    <w:pPr>
      <w:spacing w:before="60" w:after="0" w:line="240" w:lineRule="auto"/>
      <w:ind w:firstLine="851"/>
      <w:jc w:val="both"/>
    </w:pPr>
    <w:rPr>
      <w:rFonts w:ascii="Times New Roman" w:eastAsia="Times New Roman" w:hAnsi="Times New Roman" w:cs="Times New Roman"/>
      <w:sz w:val="24"/>
      <w:szCs w:val="20"/>
      <w:lang w:eastAsia="ru-RU"/>
    </w:rPr>
  </w:style>
  <w:style w:type="paragraph" w:styleId="aff3">
    <w:name w:val="List Bullet"/>
    <w:basedOn w:val="a"/>
    <w:uiPriority w:val="99"/>
    <w:qFormat/>
    <w:rsid w:val="005D37CF"/>
    <w:pPr>
      <w:widowControl w:val="0"/>
      <w:spacing w:after="60" w:line="240" w:lineRule="auto"/>
      <w:jc w:val="both"/>
    </w:pPr>
    <w:rPr>
      <w:rFonts w:ascii="Times New Roman" w:eastAsia="Times New Roman" w:hAnsi="Times New Roman" w:cs="Times New Roman"/>
      <w:sz w:val="24"/>
      <w:szCs w:val="24"/>
      <w:lang w:eastAsia="ru-RU"/>
    </w:rPr>
  </w:style>
  <w:style w:type="paragraph" w:styleId="21">
    <w:name w:val="List Bullet 2"/>
    <w:basedOn w:val="a"/>
    <w:qFormat/>
    <w:rsid w:val="005D37CF"/>
    <w:pPr>
      <w:numPr>
        <w:ilvl w:val="1"/>
        <w:numId w:val="2"/>
      </w:numPr>
      <w:tabs>
        <w:tab w:val="clear" w:pos="567"/>
        <w:tab w:val="left" w:pos="643"/>
      </w:tabs>
      <w:spacing w:after="60" w:line="240" w:lineRule="auto"/>
      <w:ind w:left="643" w:hanging="360"/>
      <w:jc w:val="both"/>
    </w:pPr>
    <w:rPr>
      <w:rFonts w:ascii="Times New Roman" w:eastAsia="Times New Roman" w:hAnsi="Times New Roman" w:cs="Times New Roman"/>
      <w:sz w:val="24"/>
      <w:szCs w:val="20"/>
      <w:lang w:eastAsia="ru-RU"/>
    </w:rPr>
  </w:style>
  <w:style w:type="paragraph" w:styleId="aff4">
    <w:name w:val="Title"/>
    <w:basedOn w:val="Standard"/>
    <w:next w:val="Textbody"/>
    <w:link w:val="aff5"/>
    <w:uiPriority w:val="99"/>
    <w:qFormat/>
    <w:rsid w:val="005D37CF"/>
    <w:pPr>
      <w:keepNext/>
      <w:spacing w:before="240" w:after="120"/>
    </w:pPr>
    <w:rPr>
      <w:rFonts w:ascii="Arial" w:eastAsia="MS PGothic" w:hAnsi="Arial"/>
      <w:sz w:val="28"/>
      <w:szCs w:val="28"/>
    </w:rPr>
  </w:style>
  <w:style w:type="paragraph" w:styleId="aff6">
    <w:name w:val="footer"/>
    <w:basedOn w:val="a"/>
    <w:link w:val="16"/>
    <w:uiPriority w:val="99"/>
    <w:qFormat/>
    <w:rsid w:val="005D37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2">
    <w:name w:val="List Number 2"/>
    <w:basedOn w:val="a"/>
    <w:qFormat/>
    <w:rsid w:val="005D37CF"/>
    <w:pPr>
      <w:numPr>
        <w:numId w:val="3"/>
      </w:numPr>
      <w:spacing w:after="0" w:line="240" w:lineRule="auto"/>
    </w:pPr>
    <w:rPr>
      <w:rFonts w:ascii="Times New Roman" w:eastAsia="Times New Roman" w:hAnsi="Times New Roman" w:cs="Times New Roman"/>
      <w:sz w:val="24"/>
      <w:szCs w:val="24"/>
      <w:lang w:eastAsia="ru-RU"/>
    </w:rPr>
  </w:style>
  <w:style w:type="paragraph" w:styleId="aff7">
    <w:name w:val="List"/>
    <w:basedOn w:val="Textbody"/>
    <w:uiPriority w:val="99"/>
    <w:qFormat/>
    <w:rsid w:val="005D37CF"/>
  </w:style>
  <w:style w:type="paragraph" w:styleId="aff8">
    <w:name w:val="Normal (Web)"/>
    <w:basedOn w:val="a"/>
    <w:uiPriority w:val="99"/>
    <w:qFormat/>
    <w:rsid w:val="005D37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5">
    <w:name w:val="Body Text 3"/>
    <w:basedOn w:val="a"/>
    <w:link w:val="36"/>
    <w:uiPriority w:val="99"/>
    <w:qFormat/>
    <w:rsid w:val="005D37C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paragraph" w:styleId="29">
    <w:name w:val="Body Text Indent 2"/>
    <w:basedOn w:val="a"/>
    <w:link w:val="2a"/>
    <w:uiPriority w:val="99"/>
    <w:qFormat/>
    <w:rsid w:val="005D37CF"/>
    <w:pPr>
      <w:spacing w:after="120" w:line="480" w:lineRule="auto"/>
      <w:ind w:left="283"/>
      <w:jc w:val="both"/>
    </w:pPr>
    <w:rPr>
      <w:rFonts w:ascii="Times New Roman" w:eastAsia="Times New Roman" w:hAnsi="Times New Roman" w:cs="Times New Roman"/>
      <w:sz w:val="24"/>
      <w:szCs w:val="20"/>
      <w:lang w:eastAsia="ru-RU"/>
    </w:rPr>
  </w:style>
  <w:style w:type="paragraph" w:styleId="aff9">
    <w:name w:val="Subtitle"/>
    <w:basedOn w:val="af1"/>
    <w:next w:val="Textbody"/>
    <w:link w:val="affa"/>
    <w:uiPriority w:val="99"/>
    <w:qFormat/>
    <w:rsid w:val="005D37CF"/>
    <w:pPr>
      <w:jc w:val="center"/>
    </w:pPr>
  </w:style>
  <w:style w:type="paragraph" w:styleId="2b">
    <w:name w:val="List Continue 2"/>
    <w:basedOn w:val="a"/>
    <w:uiPriority w:val="99"/>
    <w:qFormat/>
    <w:rsid w:val="005D37CF"/>
    <w:pPr>
      <w:spacing w:after="120" w:line="240" w:lineRule="auto"/>
      <w:ind w:left="566"/>
    </w:pPr>
    <w:rPr>
      <w:rFonts w:ascii="Times New Roman" w:eastAsia="Times New Roman" w:hAnsi="Times New Roman" w:cs="Times New Roman"/>
      <w:sz w:val="24"/>
      <w:szCs w:val="24"/>
      <w:lang w:eastAsia="ru-RU"/>
    </w:rPr>
  </w:style>
  <w:style w:type="paragraph" w:styleId="2c">
    <w:name w:val="List 2"/>
    <w:basedOn w:val="a"/>
    <w:uiPriority w:val="99"/>
    <w:qFormat/>
    <w:rsid w:val="005D37CF"/>
    <w:pPr>
      <w:spacing w:after="0" w:line="240" w:lineRule="auto"/>
      <w:ind w:left="566" w:hanging="283"/>
    </w:pPr>
    <w:rPr>
      <w:rFonts w:ascii="Times New Roman" w:eastAsia="Times New Roman" w:hAnsi="Times New Roman" w:cs="Times New Roman"/>
      <w:sz w:val="24"/>
      <w:szCs w:val="24"/>
      <w:lang w:eastAsia="ru-RU"/>
    </w:rPr>
  </w:style>
  <w:style w:type="paragraph" w:styleId="37">
    <w:name w:val="List 3"/>
    <w:basedOn w:val="a"/>
    <w:uiPriority w:val="99"/>
    <w:qFormat/>
    <w:rsid w:val="005D37CF"/>
    <w:pPr>
      <w:spacing w:after="0" w:line="240" w:lineRule="auto"/>
      <w:ind w:left="849" w:hanging="283"/>
    </w:pPr>
    <w:rPr>
      <w:rFonts w:ascii="Times New Roman" w:eastAsia="Times New Roman" w:hAnsi="Times New Roman" w:cs="Times New Roman"/>
      <w:sz w:val="24"/>
      <w:szCs w:val="24"/>
      <w:lang w:eastAsia="ru-RU"/>
    </w:rPr>
  </w:style>
  <w:style w:type="paragraph" w:styleId="43">
    <w:name w:val="List 4"/>
    <w:basedOn w:val="a"/>
    <w:uiPriority w:val="99"/>
    <w:qFormat/>
    <w:rsid w:val="005D37CF"/>
    <w:pPr>
      <w:spacing w:after="0" w:line="240" w:lineRule="auto"/>
      <w:ind w:left="1132" w:hanging="283"/>
    </w:pPr>
    <w:rPr>
      <w:rFonts w:ascii="Times New Roman" w:eastAsia="Times New Roman" w:hAnsi="Times New Roman" w:cs="Times New Roman"/>
      <w:sz w:val="24"/>
      <w:szCs w:val="24"/>
      <w:lang w:eastAsia="ru-RU"/>
    </w:rPr>
  </w:style>
  <w:style w:type="paragraph" w:styleId="HTML">
    <w:name w:val="HTML Preformatted"/>
    <w:basedOn w:val="a"/>
    <w:link w:val="HTML0"/>
    <w:uiPriority w:val="99"/>
    <w:qFormat/>
    <w:rsid w:val="005D3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ffb">
    <w:name w:val="Block Text"/>
    <w:basedOn w:val="a"/>
    <w:uiPriority w:val="99"/>
    <w:qFormat/>
    <w:rsid w:val="005D37CF"/>
    <w:pPr>
      <w:shd w:val="clear" w:color="auto" w:fill="FFFFFF"/>
      <w:spacing w:before="5" w:after="0" w:line="480" w:lineRule="auto"/>
      <w:ind w:left="426" w:right="14"/>
      <w:jc w:val="both"/>
    </w:pPr>
    <w:rPr>
      <w:rFonts w:ascii="CG Times" w:eastAsia="Times New Roman" w:hAnsi="CG Times" w:cs="Times New Roman"/>
      <w:color w:val="000000"/>
      <w:sz w:val="24"/>
      <w:szCs w:val="18"/>
      <w:lang w:val="en-US" w:eastAsia="ru-RU"/>
    </w:rPr>
  </w:style>
  <w:style w:type="table" w:styleId="affc">
    <w:name w:val="Table Grid"/>
    <w:basedOn w:val="a1"/>
    <w:uiPriority w:val="39"/>
    <w:qFormat/>
    <w:rsid w:val="005D37C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List Paragraph"/>
    <w:basedOn w:val="a"/>
    <w:link w:val="affe"/>
    <w:uiPriority w:val="34"/>
    <w:qFormat/>
    <w:rsid w:val="005D37CF"/>
    <w:pPr>
      <w:ind w:left="720"/>
      <w:contextualSpacing/>
    </w:pPr>
  </w:style>
  <w:style w:type="character" w:customStyle="1" w:styleId="11">
    <w:name w:val="Заголовок 1 Знак"/>
    <w:basedOn w:val="a0"/>
    <w:link w:val="10"/>
    <w:qFormat/>
    <w:rsid w:val="005D37CF"/>
    <w:rPr>
      <w:rFonts w:ascii="Times New Roman" w:eastAsia="Times New Roman" w:hAnsi="Times New Roman" w:cs="Times New Roman"/>
      <w:b/>
      <w:kern w:val="28"/>
      <w:sz w:val="36"/>
      <w:szCs w:val="20"/>
      <w:lang w:eastAsia="ru-RU"/>
    </w:rPr>
  </w:style>
  <w:style w:type="character" w:customStyle="1" w:styleId="24">
    <w:name w:val="Заголовок 2 Знак"/>
    <w:basedOn w:val="a0"/>
    <w:link w:val="23"/>
    <w:uiPriority w:val="99"/>
    <w:qFormat/>
    <w:rsid w:val="005D37CF"/>
    <w:rPr>
      <w:rFonts w:ascii="Times New Roman" w:eastAsia="Times New Roman" w:hAnsi="Times New Roman" w:cs="Times New Roman"/>
      <w:b/>
      <w:bCs/>
      <w:iCs/>
      <w:sz w:val="24"/>
      <w:szCs w:val="28"/>
      <w:lang w:eastAsia="ru-RU"/>
    </w:rPr>
  </w:style>
  <w:style w:type="character" w:customStyle="1" w:styleId="31">
    <w:name w:val="Заголовок 3 Знак"/>
    <w:basedOn w:val="a0"/>
    <w:link w:val="30"/>
    <w:uiPriority w:val="99"/>
    <w:qFormat/>
    <w:rsid w:val="005D37CF"/>
    <w:rPr>
      <w:rFonts w:ascii="Times New Roman" w:eastAsia="Times New Roman" w:hAnsi="Times New Roman" w:cs="Times New Roman"/>
      <w:sz w:val="28"/>
      <w:szCs w:val="20"/>
      <w:lang w:val="en-US" w:eastAsia="ru-RU"/>
    </w:rPr>
  </w:style>
  <w:style w:type="character" w:customStyle="1" w:styleId="41">
    <w:name w:val="Заголовок 4 Знак"/>
    <w:basedOn w:val="a0"/>
    <w:link w:val="40"/>
    <w:uiPriority w:val="99"/>
    <w:qFormat/>
    <w:rsid w:val="005D37CF"/>
    <w:rPr>
      <w:rFonts w:ascii="Times New Roman" w:eastAsia="Times New Roman" w:hAnsi="Times New Roman" w:cs="Times New Roman"/>
      <w:b/>
      <w:bCs/>
      <w:sz w:val="32"/>
      <w:szCs w:val="24"/>
      <w:lang w:eastAsia="ru-RU"/>
    </w:rPr>
  </w:style>
  <w:style w:type="character" w:customStyle="1" w:styleId="50">
    <w:name w:val="Заголовок 5 Знак"/>
    <w:basedOn w:val="a0"/>
    <w:link w:val="5"/>
    <w:uiPriority w:val="99"/>
    <w:qFormat/>
    <w:rsid w:val="005D37CF"/>
    <w:rPr>
      <w:rFonts w:ascii="Times New Roman" w:eastAsia="Times New Roman" w:hAnsi="Times New Roman" w:cs="Times New Roman"/>
      <w:b/>
      <w:sz w:val="24"/>
      <w:szCs w:val="20"/>
      <w:lang w:eastAsia="ru-RU"/>
    </w:rPr>
  </w:style>
  <w:style w:type="character" w:customStyle="1" w:styleId="60">
    <w:name w:val="Заголовок 6 Знак"/>
    <w:basedOn w:val="a0"/>
    <w:link w:val="6"/>
    <w:uiPriority w:val="99"/>
    <w:qFormat/>
    <w:rsid w:val="005D37CF"/>
    <w:rPr>
      <w:rFonts w:ascii="Cambria" w:eastAsia="Times New Roman" w:hAnsi="Cambria" w:cs="Times New Roman"/>
      <w:caps/>
      <w:color w:val="943634"/>
      <w:spacing w:val="10"/>
      <w:sz w:val="20"/>
      <w:szCs w:val="20"/>
      <w:lang w:eastAsia="ru-RU"/>
    </w:rPr>
  </w:style>
  <w:style w:type="character" w:customStyle="1" w:styleId="70">
    <w:name w:val="Заголовок 7 Знак"/>
    <w:basedOn w:val="a0"/>
    <w:link w:val="7"/>
    <w:uiPriority w:val="99"/>
    <w:qFormat/>
    <w:rsid w:val="005D37CF"/>
    <w:rPr>
      <w:rFonts w:ascii="Cambria" w:eastAsia="Times New Roman" w:hAnsi="Cambria" w:cs="Times New Roman"/>
      <w:i/>
      <w:iCs/>
      <w:caps/>
      <w:color w:val="943634"/>
      <w:spacing w:val="10"/>
      <w:sz w:val="20"/>
      <w:szCs w:val="20"/>
      <w:lang w:eastAsia="ru-RU"/>
    </w:rPr>
  </w:style>
  <w:style w:type="character" w:customStyle="1" w:styleId="80">
    <w:name w:val="Заголовок 8 Знак"/>
    <w:basedOn w:val="a0"/>
    <w:link w:val="8"/>
    <w:uiPriority w:val="99"/>
    <w:qFormat/>
    <w:rsid w:val="005D37CF"/>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uiPriority w:val="99"/>
    <w:qFormat/>
    <w:rsid w:val="005D37CF"/>
    <w:rPr>
      <w:rFonts w:ascii="Cambria" w:eastAsia="Times New Roman" w:hAnsi="Cambria" w:cs="Times New Roman"/>
      <w:i/>
      <w:iCs/>
      <w:caps/>
      <w:spacing w:val="10"/>
      <w:sz w:val="20"/>
      <w:szCs w:val="20"/>
      <w:lang w:eastAsia="ru-RU"/>
    </w:rPr>
  </w:style>
  <w:style w:type="paragraph" w:customStyle="1" w:styleId="17">
    <w:name w:val="1"/>
    <w:basedOn w:val="a"/>
    <w:uiPriority w:val="99"/>
    <w:qFormat/>
    <w:rsid w:val="005D37CF"/>
    <w:pPr>
      <w:spacing w:after="160" w:line="240" w:lineRule="exact"/>
    </w:pPr>
    <w:rPr>
      <w:rFonts w:ascii="Times New Roman" w:eastAsia="Calibri" w:hAnsi="Times New Roman" w:cs="Times New Roman"/>
      <w:sz w:val="20"/>
      <w:szCs w:val="20"/>
      <w:lang w:eastAsia="zh-CN"/>
    </w:rPr>
  </w:style>
  <w:style w:type="character" w:customStyle="1" w:styleId="25">
    <w:name w:val="Основной текст 2 Знак"/>
    <w:basedOn w:val="a0"/>
    <w:link w:val="22"/>
    <w:uiPriority w:val="99"/>
    <w:qFormat/>
    <w:rsid w:val="005D37CF"/>
    <w:rPr>
      <w:rFonts w:ascii="Times New Roman" w:eastAsia="Times New Roman" w:hAnsi="Times New Roman" w:cs="Times New Roman"/>
      <w:sz w:val="24"/>
      <w:szCs w:val="20"/>
      <w:lang w:eastAsia="ru-RU"/>
    </w:rPr>
  </w:style>
  <w:style w:type="paragraph" w:customStyle="1" w:styleId="3">
    <w:name w:val="Стиль3"/>
    <w:basedOn w:val="29"/>
    <w:link w:val="38"/>
    <w:uiPriority w:val="99"/>
    <w:qFormat/>
    <w:rsid w:val="005D37CF"/>
    <w:pPr>
      <w:widowControl w:val="0"/>
      <w:numPr>
        <w:numId w:val="2"/>
      </w:numPr>
      <w:tabs>
        <w:tab w:val="clear" w:pos="567"/>
        <w:tab w:val="left" w:pos="227"/>
      </w:tabs>
      <w:adjustRightInd w:val="0"/>
      <w:spacing w:after="0" w:line="240" w:lineRule="auto"/>
      <w:ind w:left="0" w:firstLine="0"/>
      <w:textAlignment w:val="baseline"/>
    </w:pPr>
  </w:style>
  <w:style w:type="character" w:customStyle="1" w:styleId="2a">
    <w:name w:val="Основной текст с отступом 2 Знак"/>
    <w:basedOn w:val="a0"/>
    <w:link w:val="29"/>
    <w:uiPriority w:val="99"/>
    <w:qFormat/>
    <w:rsid w:val="005D37CF"/>
    <w:rPr>
      <w:rFonts w:ascii="Times New Roman" w:eastAsia="Times New Roman" w:hAnsi="Times New Roman" w:cs="Times New Roman"/>
      <w:sz w:val="24"/>
      <w:szCs w:val="20"/>
      <w:lang w:eastAsia="ru-RU"/>
    </w:rPr>
  </w:style>
  <w:style w:type="paragraph" w:customStyle="1" w:styleId="afff">
    <w:name w:val="Íîðìàëüíûé"/>
    <w:semiHidden/>
    <w:qFormat/>
    <w:rsid w:val="005D37CF"/>
    <w:rPr>
      <w:rFonts w:ascii="Courier" w:eastAsia="Times New Roman" w:hAnsi="Courier" w:cs="Times New Roman"/>
      <w:sz w:val="24"/>
      <w:lang w:val="en-GB"/>
    </w:rPr>
  </w:style>
  <w:style w:type="character" w:customStyle="1" w:styleId="afff0">
    <w:name w:val="Основной шрифт"/>
    <w:semiHidden/>
    <w:qFormat/>
    <w:rsid w:val="005D37CF"/>
  </w:style>
  <w:style w:type="character" w:customStyle="1" w:styleId="ae">
    <w:name w:val="Текст Знак"/>
    <w:basedOn w:val="a0"/>
    <w:link w:val="ad"/>
    <w:qFormat/>
    <w:rsid w:val="005D37CF"/>
    <w:rPr>
      <w:rFonts w:ascii="Courier New" w:eastAsia="Times New Roman" w:hAnsi="Courier New" w:cs="Courier New"/>
      <w:sz w:val="20"/>
      <w:szCs w:val="20"/>
      <w:lang w:eastAsia="ru-RU"/>
    </w:rPr>
  </w:style>
  <w:style w:type="character" w:customStyle="1" w:styleId="36">
    <w:name w:val="Основной текст 3 Знак"/>
    <w:basedOn w:val="a0"/>
    <w:link w:val="35"/>
    <w:uiPriority w:val="99"/>
    <w:qFormat/>
    <w:rsid w:val="005D37CF"/>
    <w:rPr>
      <w:rFonts w:ascii="Times New Roman" w:eastAsia="Times New Roman" w:hAnsi="Times New Roman" w:cs="Times New Roman"/>
      <w:b/>
      <w:i/>
      <w:szCs w:val="24"/>
      <w:lang w:eastAsia="ru-RU"/>
    </w:rPr>
  </w:style>
  <w:style w:type="character" w:customStyle="1" w:styleId="aff2">
    <w:name w:val="Основной текст с отступом Знак"/>
    <w:basedOn w:val="a0"/>
    <w:link w:val="aff1"/>
    <w:uiPriority w:val="99"/>
    <w:qFormat/>
    <w:rsid w:val="005D37CF"/>
    <w:rPr>
      <w:rFonts w:ascii="Times New Roman" w:eastAsia="Times New Roman" w:hAnsi="Times New Roman" w:cs="Times New Roman"/>
      <w:sz w:val="24"/>
      <w:szCs w:val="20"/>
      <w:lang w:eastAsia="ru-RU"/>
    </w:rPr>
  </w:style>
  <w:style w:type="character" w:customStyle="1" w:styleId="afd">
    <w:name w:val="Основной текст Знак"/>
    <w:basedOn w:val="a0"/>
    <w:link w:val="afc"/>
    <w:uiPriority w:val="99"/>
    <w:qFormat/>
    <w:rsid w:val="005D37CF"/>
    <w:rPr>
      <w:rFonts w:ascii="Times New Roman" w:eastAsia="Times New Roman" w:hAnsi="Times New Roman" w:cs="Times New Roman"/>
      <w:sz w:val="24"/>
      <w:szCs w:val="20"/>
      <w:lang w:eastAsia="ru-RU"/>
    </w:rPr>
  </w:style>
  <w:style w:type="paragraph" w:customStyle="1" w:styleId="20">
    <w:name w:val="Стиль2"/>
    <w:basedOn w:val="2"/>
    <w:qFormat/>
    <w:rsid w:val="005D37CF"/>
    <w:pPr>
      <w:keepNext/>
      <w:keepLines/>
      <w:widowControl w:val="0"/>
      <w:numPr>
        <w:ilvl w:val="1"/>
        <w:numId w:val="4"/>
      </w:numPr>
      <w:suppressLineNumbers/>
      <w:suppressAutoHyphens/>
      <w:spacing w:after="60"/>
      <w:jc w:val="both"/>
    </w:pPr>
    <w:rPr>
      <w:b/>
      <w:szCs w:val="20"/>
    </w:rPr>
  </w:style>
  <w:style w:type="paragraph" w:customStyle="1" w:styleId="FR4">
    <w:name w:val="FR4"/>
    <w:qFormat/>
    <w:rsid w:val="005D37CF"/>
    <w:pPr>
      <w:widowControl w:val="0"/>
      <w:spacing w:before="20"/>
      <w:ind w:left="7160"/>
      <w:jc w:val="both"/>
    </w:pPr>
    <w:rPr>
      <w:rFonts w:ascii="Arial" w:eastAsia="Times New Roman" w:hAnsi="Arial" w:cs="Times New Roman"/>
      <w:b/>
      <w:snapToGrid w:val="0"/>
      <w:sz w:val="22"/>
    </w:rPr>
  </w:style>
  <w:style w:type="character" w:customStyle="1" w:styleId="afff1">
    <w:name w:val="Нижний колонтитул Знак"/>
    <w:basedOn w:val="a0"/>
    <w:uiPriority w:val="99"/>
    <w:qFormat/>
    <w:rsid w:val="005D37CF"/>
  </w:style>
  <w:style w:type="paragraph" w:customStyle="1" w:styleId="afff2">
    <w:name w:val="Тендерные данные"/>
    <w:basedOn w:val="a"/>
    <w:semiHidden/>
    <w:qFormat/>
    <w:rsid w:val="005D37CF"/>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ConsNormal">
    <w:name w:val="ConsNormal"/>
    <w:link w:val="ConsNormal0"/>
    <w:qFormat/>
    <w:rsid w:val="005D37CF"/>
    <w:pPr>
      <w:autoSpaceDE w:val="0"/>
      <w:autoSpaceDN w:val="0"/>
      <w:adjustRightInd w:val="0"/>
      <w:ind w:right="19772" w:firstLine="720"/>
    </w:pPr>
    <w:rPr>
      <w:rFonts w:ascii="Arial" w:eastAsia="Times New Roman" w:hAnsi="Arial" w:cs="Arial"/>
    </w:rPr>
  </w:style>
  <w:style w:type="character" w:customStyle="1" w:styleId="ConsNormal0">
    <w:name w:val="ConsNormal Знак"/>
    <w:link w:val="ConsNormal"/>
    <w:qFormat/>
    <w:rsid w:val="005D37CF"/>
    <w:rPr>
      <w:rFonts w:ascii="Arial" w:eastAsia="Times New Roman" w:hAnsi="Arial" w:cs="Arial"/>
      <w:sz w:val="20"/>
      <w:szCs w:val="20"/>
      <w:lang w:eastAsia="ru-RU"/>
    </w:rPr>
  </w:style>
  <w:style w:type="paragraph" w:customStyle="1" w:styleId="ConsPlusNormal">
    <w:name w:val="ConsPlusNormal"/>
    <w:link w:val="ConsPlusNormal0"/>
    <w:qFormat/>
    <w:rsid w:val="005D37CF"/>
    <w:pPr>
      <w:autoSpaceDE w:val="0"/>
      <w:autoSpaceDN w:val="0"/>
      <w:adjustRightInd w:val="0"/>
      <w:ind w:firstLine="720"/>
    </w:pPr>
    <w:rPr>
      <w:rFonts w:ascii="Arial" w:eastAsia="Times New Roman" w:hAnsi="Arial" w:cs="Arial"/>
      <w:sz w:val="16"/>
      <w:szCs w:val="16"/>
    </w:rPr>
  </w:style>
  <w:style w:type="paragraph" w:customStyle="1" w:styleId="ConsPlusNonformat">
    <w:name w:val="ConsPlusNonformat"/>
    <w:uiPriority w:val="99"/>
    <w:qFormat/>
    <w:rsid w:val="005D37CF"/>
    <w:pPr>
      <w:widowControl w:val="0"/>
      <w:autoSpaceDE w:val="0"/>
      <w:autoSpaceDN w:val="0"/>
      <w:adjustRightInd w:val="0"/>
    </w:pPr>
    <w:rPr>
      <w:rFonts w:ascii="Courier New" w:eastAsia="Times New Roman" w:hAnsi="Courier New" w:cs="Courier New"/>
      <w:sz w:val="16"/>
      <w:szCs w:val="16"/>
    </w:rPr>
  </w:style>
  <w:style w:type="paragraph" w:customStyle="1" w:styleId="afff3">
    <w:name w:val="Знак Знак Знак Знак"/>
    <w:basedOn w:val="a"/>
    <w:qFormat/>
    <w:rsid w:val="005D37CF"/>
    <w:pPr>
      <w:spacing w:after="160" w:line="240" w:lineRule="exact"/>
    </w:pPr>
    <w:rPr>
      <w:rFonts w:ascii="Times New Roman" w:eastAsia="Calibri" w:hAnsi="Times New Roman" w:cs="Times New Roman"/>
      <w:sz w:val="20"/>
      <w:szCs w:val="20"/>
      <w:lang w:eastAsia="zh-CN"/>
    </w:rPr>
  </w:style>
  <w:style w:type="paragraph" w:customStyle="1" w:styleId="ConsPlusCell">
    <w:name w:val="ConsPlusCell"/>
    <w:uiPriority w:val="99"/>
    <w:qFormat/>
    <w:rsid w:val="005D37CF"/>
    <w:pPr>
      <w:widowControl w:val="0"/>
      <w:autoSpaceDE w:val="0"/>
      <w:autoSpaceDN w:val="0"/>
      <w:adjustRightInd w:val="0"/>
    </w:pPr>
    <w:rPr>
      <w:rFonts w:ascii="Arial" w:eastAsia="Times New Roman" w:hAnsi="Arial" w:cs="Arial"/>
    </w:rPr>
  </w:style>
  <w:style w:type="paragraph" w:customStyle="1" w:styleId="afff4">
    <w:name w:val="Содержимое таблицы"/>
    <w:basedOn w:val="a"/>
    <w:uiPriority w:val="99"/>
    <w:qFormat/>
    <w:rsid w:val="005D37CF"/>
    <w:pPr>
      <w:widowControl w:val="0"/>
      <w:suppressLineNumbers/>
      <w:suppressAutoHyphens/>
      <w:spacing w:after="0" w:line="240" w:lineRule="auto"/>
    </w:pPr>
    <w:rPr>
      <w:rFonts w:ascii="Times New Roman" w:eastAsia="Lucida Sans Unicode" w:hAnsi="Times New Roman" w:cs="Times New Roman"/>
      <w:kern w:val="1"/>
      <w:sz w:val="24"/>
      <w:szCs w:val="24"/>
      <w:lang w:eastAsia="ru-RU"/>
    </w:rPr>
  </w:style>
  <w:style w:type="character" w:customStyle="1" w:styleId="afff5">
    <w:name w:val="Текст выноски Знак"/>
    <w:basedOn w:val="a0"/>
    <w:uiPriority w:val="99"/>
    <w:qFormat/>
    <w:rsid w:val="005D37CF"/>
    <w:rPr>
      <w:rFonts w:ascii="Tahoma" w:hAnsi="Tahoma" w:cs="Tahoma"/>
      <w:sz w:val="16"/>
      <w:szCs w:val="16"/>
    </w:rPr>
  </w:style>
  <w:style w:type="paragraph" w:customStyle="1" w:styleId="18">
    <w:name w:val="Обычный (веб)1"/>
    <w:basedOn w:val="a"/>
    <w:qFormat/>
    <w:rsid w:val="005D37CF"/>
    <w:pPr>
      <w:spacing w:before="100" w:beforeAutospacing="1" w:after="100" w:afterAutospacing="1" w:line="240" w:lineRule="auto"/>
    </w:pPr>
    <w:rPr>
      <w:rFonts w:ascii="Arial" w:eastAsia="Times New Roman" w:hAnsi="Arial" w:cs="Arial"/>
      <w:color w:val="454545"/>
      <w:sz w:val="20"/>
      <w:szCs w:val="20"/>
      <w:lang w:eastAsia="ru-RU"/>
    </w:rPr>
  </w:style>
  <w:style w:type="paragraph" w:customStyle="1" w:styleId="ConsPlusNonformat0">
    <w:name w:val="ConsPlusNonformat Знак"/>
    <w:link w:val="ConsPlusNonformat1"/>
    <w:qFormat/>
    <w:rsid w:val="005D37CF"/>
    <w:pPr>
      <w:widowControl w:val="0"/>
      <w:autoSpaceDE w:val="0"/>
      <w:autoSpaceDN w:val="0"/>
    </w:pPr>
    <w:rPr>
      <w:rFonts w:ascii="Courier New" w:eastAsia="Times New Roman" w:hAnsi="Courier New" w:cs="Courier New"/>
      <w:sz w:val="24"/>
      <w:szCs w:val="24"/>
    </w:rPr>
  </w:style>
  <w:style w:type="character" w:customStyle="1" w:styleId="ConsPlusNonformat1">
    <w:name w:val="ConsPlusNonformat Знак Знак"/>
    <w:link w:val="ConsPlusNonformat0"/>
    <w:qFormat/>
    <w:rsid w:val="005D37CF"/>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qFormat/>
    <w:rsid w:val="005D37CF"/>
    <w:rPr>
      <w:rFonts w:ascii="Courier New" w:eastAsia="Times New Roman" w:hAnsi="Courier New" w:cs="Courier New"/>
      <w:sz w:val="20"/>
      <w:szCs w:val="20"/>
      <w:lang w:eastAsia="ru-RU"/>
    </w:rPr>
  </w:style>
  <w:style w:type="character" w:customStyle="1" w:styleId="aff5">
    <w:name w:val="Название Знак"/>
    <w:basedOn w:val="a0"/>
    <w:link w:val="aff4"/>
    <w:uiPriority w:val="99"/>
    <w:qFormat/>
    <w:rsid w:val="005D37CF"/>
    <w:rPr>
      <w:rFonts w:ascii="Arial" w:eastAsia="MS PGothic" w:hAnsi="Arial" w:cs="Tahoma"/>
      <w:kern w:val="3"/>
      <w:sz w:val="28"/>
      <w:szCs w:val="28"/>
      <w:lang w:val="de-DE" w:eastAsia="ja-JP" w:bidi="fa-IR"/>
    </w:rPr>
  </w:style>
  <w:style w:type="character" w:customStyle="1" w:styleId="affa">
    <w:name w:val="Подзаголовок Знак"/>
    <w:basedOn w:val="a0"/>
    <w:link w:val="aff9"/>
    <w:uiPriority w:val="99"/>
    <w:qFormat/>
    <w:rsid w:val="005D37CF"/>
    <w:rPr>
      <w:rFonts w:ascii="Arial" w:eastAsia="MS PGothic" w:hAnsi="Arial" w:cs="Tahoma"/>
      <w:kern w:val="3"/>
      <w:sz w:val="28"/>
      <w:szCs w:val="28"/>
      <w:lang w:val="de-DE" w:eastAsia="ja-JP" w:bidi="fa-IR"/>
    </w:rPr>
  </w:style>
  <w:style w:type="paragraph" w:customStyle="1" w:styleId="Index">
    <w:name w:val="Index"/>
    <w:basedOn w:val="Standard"/>
    <w:qFormat/>
    <w:rsid w:val="005D37CF"/>
    <w:pPr>
      <w:suppressLineNumbers/>
    </w:pPr>
  </w:style>
  <w:style w:type="paragraph" w:customStyle="1" w:styleId="TableContents">
    <w:name w:val="Table Contents"/>
    <w:basedOn w:val="Standard"/>
    <w:qFormat/>
    <w:rsid w:val="005D37CF"/>
    <w:pPr>
      <w:suppressLineNumbers/>
    </w:pPr>
  </w:style>
  <w:style w:type="paragraph" w:customStyle="1" w:styleId="TableHeading">
    <w:name w:val="Table Heading"/>
    <w:basedOn w:val="TableContents"/>
    <w:qFormat/>
    <w:rsid w:val="005D37CF"/>
    <w:pPr>
      <w:jc w:val="center"/>
    </w:pPr>
    <w:rPr>
      <w:b/>
      <w:bCs/>
    </w:rPr>
  </w:style>
  <w:style w:type="paragraph" w:customStyle="1" w:styleId="ConsPlusDocList">
    <w:name w:val="ConsPlusDocList"/>
    <w:next w:val="Standard"/>
    <w:qFormat/>
    <w:rsid w:val="005D37CF"/>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uiPriority w:val="99"/>
    <w:qFormat/>
    <w:rsid w:val="005D37CF"/>
    <w:pPr>
      <w:widowControl w:val="0"/>
      <w:suppressAutoHyphens/>
      <w:autoSpaceDE w:val="0"/>
      <w:autoSpaceDN w:val="0"/>
      <w:textAlignment w:val="baseline"/>
    </w:pPr>
    <w:rPr>
      <w:rFonts w:ascii="Arial" w:eastAsia="Arial" w:hAnsi="Arial" w:cs="Arial"/>
      <w:b/>
      <w:bCs/>
      <w:kern w:val="3"/>
      <w:lang w:val="de-DE" w:eastAsia="ja-JP" w:bidi="fa-IR"/>
    </w:rPr>
  </w:style>
  <w:style w:type="character" w:customStyle="1" w:styleId="afff6">
    <w:name w:val="Верхний колонтитул Знак"/>
    <w:basedOn w:val="a0"/>
    <w:qFormat/>
    <w:rsid w:val="005D37CF"/>
  </w:style>
  <w:style w:type="character" w:customStyle="1" w:styleId="RTFNum21">
    <w:name w:val="RTF_Num 2 1"/>
    <w:qFormat/>
    <w:rsid w:val="005D37CF"/>
    <w:rPr>
      <w:rFonts w:ascii="Symbol" w:hAnsi="Symbol"/>
    </w:rPr>
  </w:style>
  <w:style w:type="character" w:customStyle="1" w:styleId="NumberingSymbols">
    <w:name w:val="Numbering Symbols"/>
    <w:qFormat/>
    <w:rsid w:val="005D37CF"/>
  </w:style>
  <w:style w:type="character" w:customStyle="1" w:styleId="19">
    <w:name w:val="Основной шрифт абзаца1"/>
    <w:uiPriority w:val="99"/>
    <w:qFormat/>
    <w:rsid w:val="005D37CF"/>
  </w:style>
  <w:style w:type="paragraph" w:customStyle="1" w:styleId="1a">
    <w:name w:val="Абзац списка1"/>
    <w:basedOn w:val="a"/>
    <w:link w:val="ListParagraphChar1"/>
    <w:qFormat/>
    <w:rsid w:val="005D37CF"/>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ru-RU"/>
    </w:rPr>
  </w:style>
  <w:style w:type="paragraph" w:customStyle="1" w:styleId="western">
    <w:name w:val="western"/>
    <w:basedOn w:val="a"/>
    <w:qFormat/>
    <w:rsid w:val="005D37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6">
    <w:name w:val="Нижний колонтитул Знак1"/>
    <w:link w:val="aff6"/>
    <w:uiPriority w:val="99"/>
    <w:qFormat/>
    <w:locked/>
    <w:rsid w:val="005D37CF"/>
    <w:rPr>
      <w:rFonts w:ascii="Times New Roman" w:eastAsia="Times New Roman" w:hAnsi="Times New Roman" w:cs="Times New Roman"/>
      <w:sz w:val="24"/>
      <w:szCs w:val="24"/>
      <w:lang w:eastAsia="ru-RU"/>
    </w:rPr>
  </w:style>
  <w:style w:type="character" w:customStyle="1" w:styleId="afff7">
    <w:name w:val="Гипертекстовая ссылка"/>
    <w:uiPriority w:val="99"/>
    <w:qFormat/>
    <w:rsid w:val="005D37CF"/>
    <w:rPr>
      <w:color w:val="106BBE"/>
    </w:rPr>
  </w:style>
  <w:style w:type="paragraph" w:customStyle="1" w:styleId="afff8">
    <w:name w:val="Комментарий"/>
    <w:basedOn w:val="a"/>
    <w:next w:val="a"/>
    <w:qFormat/>
    <w:rsid w:val="005D37CF"/>
    <w:pPr>
      <w:autoSpaceDE w:val="0"/>
      <w:autoSpaceDN w:val="0"/>
      <w:adjustRightInd w:val="0"/>
      <w:spacing w:before="75" w:after="0" w:line="240" w:lineRule="auto"/>
      <w:ind w:left="170"/>
      <w:jc w:val="both"/>
    </w:pPr>
    <w:rPr>
      <w:rFonts w:ascii="Arial" w:eastAsia="Times New Roman" w:hAnsi="Arial" w:cs="Times New Roman"/>
      <w:color w:val="353842"/>
      <w:sz w:val="24"/>
      <w:szCs w:val="24"/>
      <w:shd w:val="clear" w:color="auto" w:fill="F0F0F0"/>
      <w:lang w:eastAsia="ru-RU"/>
    </w:rPr>
  </w:style>
  <w:style w:type="paragraph" w:customStyle="1" w:styleId="afff9">
    <w:name w:val="Информация об изменениях документа"/>
    <w:basedOn w:val="afff8"/>
    <w:next w:val="a"/>
    <w:qFormat/>
    <w:rsid w:val="005D37CF"/>
    <w:rPr>
      <w:i/>
      <w:iCs/>
    </w:rPr>
  </w:style>
  <w:style w:type="character" w:customStyle="1" w:styleId="39">
    <w:name w:val="Знак Знак3"/>
    <w:qFormat/>
    <w:locked/>
    <w:rsid w:val="005D37CF"/>
    <w:rPr>
      <w:rFonts w:ascii="Garamond" w:hAnsi="Garamond" w:cs="Times New Roman"/>
      <w:lang w:val="ru-RU" w:eastAsia="ru-RU"/>
    </w:rPr>
  </w:style>
  <w:style w:type="character" w:customStyle="1" w:styleId="stwibulletlistCharCharCharCharChar">
    <w:name w:val="stwi bullet list Char Char Char Char Char"/>
    <w:link w:val="stwibulletlistCharCharCharChar"/>
    <w:qFormat/>
    <w:locked/>
    <w:rsid w:val="005D37CF"/>
  </w:style>
  <w:style w:type="paragraph" w:customStyle="1" w:styleId="stwibulletlistCharCharCharChar">
    <w:name w:val="stwi bullet list Char Char Char Char"/>
    <w:basedOn w:val="a"/>
    <w:link w:val="stwibulletlistCharCharCharCharChar"/>
    <w:qFormat/>
    <w:rsid w:val="005D37CF"/>
    <w:pPr>
      <w:widowControl w:val="0"/>
      <w:numPr>
        <w:numId w:val="5"/>
      </w:numPr>
      <w:adjustRightInd w:val="0"/>
      <w:spacing w:before="100" w:beforeAutospacing="1" w:after="100" w:afterAutospacing="1" w:line="240" w:lineRule="auto"/>
      <w:jc w:val="both"/>
    </w:pPr>
  </w:style>
  <w:style w:type="character" w:customStyle="1" w:styleId="af4">
    <w:name w:val="Текст примечания Знак"/>
    <w:basedOn w:val="a0"/>
    <w:link w:val="af3"/>
    <w:uiPriority w:val="99"/>
    <w:qFormat/>
    <w:rsid w:val="005D37CF"/>
    <w:rPr>
      <w:rFonts w:ascii="Times New Roman" w:eastAsia="Times New Roman" w:hAnsi="Times New Roman" w:cs="Times New Roman"/>
      <w:sz w:val="20"/>
      <w:szCs w:val="20"/>
      <w:lang w:eastAsia="ru-RU"/>
    </w:rPr>
  </w:style>
  <w:style w:type="paragraph" w:customStyle="1" w:styleId="Default">
    <w:name w:val="Default"/>
    <w:uiPriority w:val="99"/>
    <w:qFormat/>
    <w:rsid w:val="005D37CF"/>
    <w:pPr>
      <w:autoSpaceDE w:val="0"/>
      <w:autoSpaceDN w:val="0"/>
      <w:adjustRightInd w:val="0"/>
    </w:pPr>
    <w:rPr>
      <w:rFonts w:ascii="Times New Roman" w:eastAsia="Calibri" w:hAnsi="Times New Roman" w:cs="Times New Roman"/>
      <w:color w:val="000000"/>
      <w:sz w:val="24"/>
      <w:szCs w:val="24"/>
    </w:rPr>
  </w:style>
  <w:style w:type="character" w:customStyle="1" w:styleId="af6">
    <w:name w:val="Тема примечания Знак"/>
    <w:basedOn w:val="af4"/>
    <w:link w:val="af5"/>
    <w:uiPriority w:val="99"/>
    <w:qFormat/>
    <w:rsid w:val="005D37CF"/>
    <w:rPr>
      <w:rFonts w:ascii="Times New Roman" w:eastAsia="Times New Roman" w:hAnsi="Times New Roman" w:cs="Times New Roman"/>
      <w:b/>
      <w:bCs/>
      <w:sz w:val="20"/>
      <w:szCs w:val="20"/>
      <w:lang w:eastAsia="ru-RU"/>
    </w:rPr>
  </w:style>
  <w:style w:type="paragraph" w:customStyle="1" w:styleId="CharChar1CharChar1CharChar">
    <w:name w:val="Char Char Знак Знак1 Char Char1 Знак Знак Char Char"/>
    <w:basedOn w:val="a"/>
    <w:uiPriority w:val="99"/>
    <w:qFormat/>
    <w:rsid w:val="005D37CF"/>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BodyTextChar1">
    <w:name w:val="Body Text Char1"/>
    <w:qFormat/>
    <w:locked/>
    <w:rsid w:val="005D37CF"/>
    <w:rPr>
      <w:lang w:val="ru-RU" w:eastAsia="ru-RU"/>
    </w:rPr>
  </w:style>
  <w:style w:type="paragraph" w:customStyle="1" w:styleId="afffa">
    <w:name w:val="Знак"/>
    <w:basedOn w:val="a"/>
    <w:uiPriority w:val="99"/>
    <w:qFormat/>
    <w:rsid w:val="005D37CF"/>
    <w:pPr>
      <w:spacing w:after="0" w:line="240" w:lineRule="auto"/>
    </w:pPr>
    <w:rPr>
      <w:rFonts w:ascii="Verdana" w:eastAsia="Times New Roman" w:hAnsi="Verdana" w:cs="Verdana"/>
      <w:sz w:val="20"/>
      <w:szCs w:val="20"/>
      <w:lang w:val="en-US"/>
    </w:rPr>
  </w:style>
  <w:style w:type="character" w:customStyle="1" w:styleId="b-serp-urlitem">
    <w:name w:val="b-serp-url__item"/>
    <w:uiPriority w:val="99"/>
    <w:qFormat/>
    <w:rsid w:val="005D37CF"/>
    <w:rPr>
      <w:rFonts w:cs="Times New Roman"/>
    </w:rPr>
  </w:style>
  <w:style w:type="character" w:customStyle="1" w:styleId="2d">
    <w:name w:val="Основной текст (2)_"/>
    <w:link w:val="2e"/>
    <w:uiPriority w:val="99"/>
    <w:qFormat/>
    <w:locked/>
    <w:rsid w:val="005D37CF"/>
    <w:rPr>
      <w:rFonts w:ascii="Calibri" w:hAnsi="Calibri"/>
      <w:b/>
      <w:spacing w:val="1"/>
      <w:sz w:val="26"/>
      <w:shd w:val="clear" w:color="auto" w:fill="FFFFFF"/>
    </w:rPr>
  </w:style>
  <w:style w:type="paragraph" w:customStyle="1" w:styleId="2e">
    <w:name w:val="Основной текст (2)"/>
    <w:basedOn w:val="a"/>
    <w:link w:val="2d"/>
    <w:uiPriority w:val="99"/>
    <w:qFormat/>
    <w:rsid w:val="005D37CF"/>
    <w:pPr>
      <w:widowControl w:val="0"/>
      <w:shd w:val="clear" w:color="auto" w:fill="FFFFFF"/>
      <w:spacing w:after="300" w:line="324" w:lineRule="exact"/>
      <w:jc w:val="center"/>
    </w:pPr>
    <w:rPr>
      <w:rFonts w:ascii="Calibri" w:hAnsi="Calibri"/>
      <w:b/>
      <w:spacing w:val="1"/>
      <w:sz w:val="26"/>
      <w:shd w:val="clear" w:color="auto" w:fill="FFFFFF"/>
    </w:rPr>
  </w:style>
  <w:style w:type="character" w:customStyle="1" w:styleId="afffb">
    <w:name w:val="Основной текст + Полужирный"/>
    <w:uiPriority w:val="99"/>
    <w:qFormat/>
    <w:rsid w:val="005D37CF"/>
    <w:rPr>
      <w:rFonts w:ascii="Times New Roman" w:hAnsi="Times New Roman"/>
      <w:b/>
      <w:i/>
      <w:spacing w:val="3"/>
      <w:u w:val="none"/>
      <w:lang w:val="ru-RU" w:eastAsia="ru-RU"/>
    </w:rPr>
  </w:style>
  <w:style w:type="character" w:customStyle="1" w:styleId="430">
    <w:name w:val="Основной текст (4)3"/>
    <w:uiPriority w:val="99"/>
    <w:qFormat/>
    <w:rsid w:val="005D37CF"/>
    <w:rPr>
      <w:shd w:val="clear" w:color="auto" w:fill="FFFFFF"/>
    </w:rPr>
  </w:style>
  <w:style w:type="character" w:customStyle="1" w:styleId="420">
    <w:name w:val="Основной текст (4)2"/>
    <w:uiPriority w:val="99"/>
    <w:qFormat/>
    <w:rsid w:val="005D37CF"/>
    <w:rPr>
      <w:shd w:val="clear" w:color="auto" w:fill="FFFFFF"/>
    </w:rPr>
  </w:style>
  <w:style w:type="character" w:customStyle="1" w:styleId="600">
    <w:name w:val="Основной текст (60)_"/>
    <w:link w:val="601"/>
    <w:uiPriority w:val="99"/>
    <w:qFormat/>
    <w:locked/>
    <w:rsid w:val="005D37CF"/>
    <w:rPr>
      <w:rFonts w:ascii="Calibri" w:hAnsi="Calibri"/>
      <w:sz w:val="21"/>
      <w:shd w:val="clear" w:color="auto" w:fill="FFFFFF"/>
    </w:rPr>
  </w:style>
  <w:style w:type="paragraph" w:customStyle="1" w:styleId="601">
    <w:name w:val="Основной текст (60)1"/>
    <w:basedOn w:val="a"/>
    <w:link w:val="600"/>
    <w:uiPriority w:val="99"/>
    <w:qFormat/>
    <w:rsid w:val="005D37CF"/>
    <w:pPr>
      <w:shd w:val="clear" w:color="auto" w:fill="FFFFFF"/>
      <w:spacing w:after="0" w:line="240" w:lineRule="atLeast"/>
    </w:pPr>
    <w:rPr>
      <w:rFonts w:ascii="Calibri" w:hAnsi="Calibri"/>
      <w:sz w:val="21"/>
      <w:shd w:val="clear" w:color="auto" w:fill="FFFFFF"/>
    </w:rPr>
  </w:style>
  <w:style w:type="character" w:customStyle="1" w:styleId="44">
    <w:name w:val="Основной текст (4)_"/>
    <w:link w:val="410"/>
    <w:uiPriority w:val="99"/>
    <w:qFormat/>
    <w:locked/>
    <w:rsid w:val="005D37CF"/>
    <w:rPr>
      <w:rFonts w:ascii="Calibri" w:hAnsi="Calibri"/>
      <w:shd w:val="clear" w:color="auto" w:fill="FFFFFF"/>
    </w:rPr>
  </w:style>
  <w:style w:type="paragraph" w:customStyle="1" w:styleId="410">
    <w:name w:val="Основной текст (4)1"/>
    <w:basedOn w:val="a"/>
    <w:link w:val="44"/>
    <w:uiPriority w:val="99"/>
    <w:qFormat/>
    <w:rsid w:val="005D37CF"/>
    <w:pPr>
      <w:shd w:val="clear" w:color="auto" w:fill="FFFFFF"/>
      <w:spacing w:before="180" w:after="180" w:line="283" w:lineRule="exact"/>
      <w:ind w:hanging="940"/>
      <w:jc w:val="both"/>
    </w:pPr>
    <w:rPr>
      <w:rFonts w:ascii="Calibri" w:hAnsi="Calibri"/>
      <w:shd w:val="clear" w:color="auto" w:fill="FFFFFF"/>
    </w:rPr>
  </w:style>
  <w:style w:type="character" w:customStyle="1" w:styleId="afa">
    <w:name w:val="Текст сноски Знак"/>
    <w:basedOn w:val="a0"/>
    <w:link w:val="af9"/>
    <w:uiPriority w:val="99"/>
    <w:qFormat/>
    <w:rsid w:val="005D37CF"/>
    <w:rPr>
      <w:rFonts w:ascii="Times New Roman" w:eastAsia="Times New Roman" w:hAnsi="Times New Roman" w:cs="Times New Roman"/>
      <w:sz w:val="20"/>
      <w:szCs w:val="20"/>
      <w:lang w:eastAsia="ru-RU"/>
    </w:rPr>
  </w:style>
  <w:style w:type="character" w:customStyle="1" w:styleId="Heading1Char">
    <w:name w:val="Heading 1 Char"/>
    <w:qFormat/>
    <w:locked/>
    <w:rsid w:val="005D37CF"/>
    <w:rPr>
      <w:b/>
      <w:sz w:val="28"/>
    </w:rPr>
  </w:style>
  <w:style w:type="character" w:customStyle="1" w:styleId="12">
    <w:name w:val="Текст выноски Знак1"/>
    <w:link w:val="aa"/>
    <w:qFormat/>
    <w:locked/>
    <w:rsid w:val="005D37CF"/>
    <w:rPr>
      <w:rFonts w:ascii="Tahoma" w:eastAsia="Times New Roman" w:hAnsi="Tahoma" w:cs="Tahoma"/>
      <w:sz w:val="16"/>
      <w:szCs w:val="16"/>
      <w:lang w:eastAsia="ru-RU"/>
    </w:rPr>
  </w:style>
  <w:style w:type="character" w:customStyle="1" w:styleId="CommentTextChar">
    <w:name w:val="Comment Text Char"/>
    <w:qFormat/>
    <w:locked/>
    <w:rsid w:val="005D37CF"/>
    <w:rPr>
      <w:rFonts w:cs="Times New Roman"/>
    </w:rPr>
  </w:style>
  <w:style w:type="character" w:customStyle="1" w:styleId="BodyTextChar">
    <w:name w:val="Body Text Char"/>
    <w:uiPriority w:val="99"/>
    <w:qFormat/>
    <w:locked/>
    <w:rsid w:val="005D37CF"/>
    <w:rPr>
      <w:rFonts w:ascii="Times New Roman" w:hAnsi="Times New Roman"/>
      <w:sz w:val="20"/>
      <w:shd w:val="clear" w:color="auto" w:fill="FFFFFF"/>
      <w:lang w:eastAsia="ru-RU"/>
    </w:rPr>
  </w:style>
  <w:style w:type="character" w:customStyle="1" w:styleId="ListParagraphChar">
    <w:name w:val="List Paragraph Char"/>
    <w:qFormat/>
    <w:locked/>
    <w:rsid w:val="005D37CF"/>
  </w:style>
  <w:style w:type="character" w:customStyle="1" w:styleId="WW8Num1z0">
    <w:name w:val="WW8Num1z0"/>
    <w:uiPriority w:val="99"/>
    <w:qFormat/>
    <w:rsid w:val="005D37CF"/>
  </w:style>
  <w:style w:type="character" w:customStyle="1" w:styleId="WW8Num1z1">
    <w:name w:val="WW8Num1z1"/>
    <w:uiPriority w:val="99"/>
    <w:qFormat/>
    <w:rsid w:val="005D37CF"/>
  </w:style>
  <w:style w:type="character" w:customStyle="1" w:styleId="WW8Num1z2">
    <w:name w:val="WW8Num1z2"/>
    <w:uiPriority w:val="99"/>
    <w:qFormat/>
    <w:rsid w:val="005D37CF"/>
  </w:style>
  <w:style w:type="character" w:customStyle="1" w:styleId="WW8Num1z3">
    <w:name w:val="WW8Num1z3"/>
    <w:uiPriority w:val="99"/>
    <w:qFormat/>
    <w:rsid w:val="005D37CF"/>
  </w:style>
  <w:style w:type="character" w:customStyle="1" w:styleId="WW8Num1z4">
    <w:name w:val="WW8Num1z4"/>
    <w:uiPriority w:val="99"/>
    <w:qFormat/>
    <w:rsid w:val="005D37CF"/>
  </w:style>
  <w:style w:type="character" w:customStyle="1" w:styleId="WW8Num1z5">
    <w:name w:val="WW8Num1z5"/>
    <w:uiPriority w:val="99"/>
    <w:qFormat/>
    <w:rsid w:val="005D37CF"/>
  </w:style>
  <w:style w:type="character" w:customStyle="1" w:styleId="WW8Num1z6">
    <w:name w:val="WW8Num1z6"/>
    <w:uiPriority w:val="99"/>
    <w:qFormat/>
    <w:rsid w:val="005D37CF"/>
  </w:style>
  <w:style w:type="character" w:customStyle="1" w:styleId="WW8Num1z7">
    <w:name w:val="WW8Num1z7"/>
    <w:uiPriority w:val="99"/>
    <w:qFormat/>
    <w:rsid w:val="005D37CF"/>
  </w:style>
  <w:style w:type="character" w:customStyle="1" w:styleId="WW8Num1z8">
    <w:name w:val="WW8Num1z8"/>
    <w:uiPriority w:val="99"/>
    <w:qFormat/>
    <w:rsid w:val="005D37CF"/>
  </w:style>
  <w:style w:type="character" w:customStyle="1" w:styleId="WW8Num2z0">
    <w:name w:val="WW8Num2z0"/>
    <w:uiPriority w:val="99"/>
    <w:qFormat/>
    <w:rsid w:val="005D37CF"/>
  </w:style>
  <w:style w:type="character" w:customStyle="1" w:styleId="WW8Num2z1">
    <w:name w:val="WW8Num2z1"/>
    <w:uiPriority w:val="99"/>
    <w:qFormat/>
    <w:rsid w:val="005D37CF"/>
  </w:style>
  <w:style w:type="character" w:customStyle="1" w:styleId="WW8Num2z2">
    <w:name w:val="WW8Num2z2"/>
    <w:uiPriority w:val="99"/>
    <w:qFormat/>
    <w:rsid w:val="005D37CF"/>
  </w:style>
  <w:style w:type="character" w:customStyle="1" w:styleId="WW8Num2z3">
    <w:name w:val="WW8Num2z3"/>
    <w:uiPriority w:val="99"/>
    <w:qFormat/>
    <w:rsid w:val="005D37CF"/>
  </w:style>
  <w:style w:type="character" w:customStyle="1" w:styleId="WW8Num2z4">
    <w:name w:val="WW8Num2z4"/>
    <w:uiPriority w:val="99"/>
    <w:qFormat/>
    <w:rsid w:val="005D37CF"/>
  </w:style>
  <w:style w:type="character" w:customStyle="1" w:styleId="WW8Num2z5">
    <w:name w:val="WW8Num2z5"/>
    <w:uiPriority w:val="99"/>
    <w:qFormat/>
    <w:rsid w:val="005D37CF"/>
  </w:style>
  <w:style w:type="character" w:customStyle="1" w:styleId="WW8Num2z6">
    <w:name w:val="WW8Num2z6"/>
    <w:uiPriority w:val="99"/>
    <w:qFormat/>
    <w:rsid w:val="005D37CF"/>
  </w:style>
  <w:style w:type="character" w:customStyle="1" w:styleId="WW8Num2z7">
    <w:name w:val="WW8Num2z7"/>
    <w:uiPriority w:val="99"/>
    <w:qFormat/>
    <w:rsid w:val="005D37CF"/>
  </w:style>
  <w:style w:type="character" w:customStyle="1" w:styleId="WW8Num2z8">
    <w:name w:val="WW8Num2z8"/>
    <w:uiPriority w:val="99"/>
    <w:qFormat/>
    <w:rsid w:val="005D37CF"/>
  </w:style>
  <w:style w:type="paragraph" w:customStyle="1" w:styleId="1b">
    <w:name w:val="Заголовок1"/>
    <w:basedOn w:val="a"/>
    <w:next w:val="afc"/>
    <w:uiPriority w:val="99"/>
    <w:qFormat/>
    <w:rsid w:val="005D37CF"/>
    <w:pPr>
      <w:keepNext/>
      <w:suppressAutoHyphens/>
      <w:spacing w:before="240" w:after="120" w:line="240" w:lineRule="auto"/>
    </w:pPr>
    <w:rPr>
      <w:rFonts w:ascii="Arial" w:eastAsia="Microsoft YaHei" w:hAnsi="Arial" w:cs="Mangal"/>
      <w:sz w:val="28"/>
      <w:szCs w:val="28"/>
      <w:lang w:eastAsia="ar-SA"/>
    </w:rPr>
  </w:style>
  <w:style w:type="paragraph" w:customStyle="1" w:styleId="1c">
    <w:name w:val="Название1"/>
    <w:basedOn w:val="a"/>
    <w:uiPriority w:val="99"/>
    <w:qFormat/>
    <w:rsid w:val="005D37C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uiPriority w:val="99"/>
    <w:qFormat/>
    <w:rsid w:val="005D37CF"/>
    <w:pPr>
      <w:suppressLineNumbers/>
      <w:suppressAutoHyphens/>
      <w:spacing w:after="0" w:line="240" w:lineRule="auto"/>
    </w:pPr>
    <w:rPr>
      <w:rFonts w:ascii="Times New Roman" w:eastAsia="Times New Roman" w:hAnsi="Times New Roman" w:cs="Mangal"/>
      <w:sz w:val="24"/>
      <w:szCs w:val="24"/>
      <w:lang w:eastAsia="ar-SA"/>
    </w:rPr>
  </w:style>
  <w:style w:type="character" w:customStyle="1" w:styleId="14">
    <w:name w:val="Верхний колонтитул Знак1"/>
    <w:link w:val="afb"/>
    <w:uiPriority w:val="99"/>
    <w:qFormat/>
    <w:locked/>
    <w:rsid w:val="005D37CF"/>
    <w:rPr>
      <w:rFonts w:ascii="Times New Roman" w:eastAsia="Andale Sans UI" w:hAnsi="Times New Roman" w:cs="Tahoma"/>
      <w:kern w:val="3"/>
      <w:sz w:val="24"/>
      <w:szCs w:val="24"/>
      <w:lang w:val="de-DE" w:eastAsia="ja-JP" w:bidi="fa-IR"/>
    </w:rPr>
  </w:style>
  <w:style w:type="paragraph" w:customStyle="1" w:styleId="afffc">
    <w:name w:val="Заголовок таблицы"/>
    <w:basedOn w:val="afff4"/>
    <w:uiPriority w:val="99"/>
    <w:qFormat/>
    <w:rsid w:val="005D37CF"/>
    <w:pPr>
      <w:widowControl/>
      <w:jc w:val="center"/>
    </w:pPr>
    <w:rPr>
      <w:rFonts w:eastAsia="Times New Roman"/>
      <w:b/>
      <w:bCs/>
      <w:kern w:val="0"/>
      <w:lang w:eastAsia="ar-SA"/>
    </w:rPr>
  </w:style>
  <w:style w:type="paragraph" w:customStyle="1" w:styleId="xl67">
    <w:name w:val="xl67"/>
    <w:basedOn w:val="a"/>
    <w:uiPriority w:val="99"/>
    <w:qFormat/>
    <w:rsid w:val="005D37C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69">
    <w:name w:val="xl69"/>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1">
    <w:name w:val="xl71"/>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2">
    <w:name w:val="xl72"/>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3">
    <w:name w:val="xl73"/>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uiPriority w:val="99"/>
    <w:qFormat/>
    <w:rsid w:val="005D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8">
    <w:name w:val="xl78"/>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9">
    <w:name w:val="xl79"/>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0">
    <w:name w:val="xl80"/>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1">
    <w:name w:val="xl81"/>
    <w:basedOn w:val="a"/>
    <w:uiPriority w:val="99"/>
    <w:qFormat/>
    <w:rsid w:val="005D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ru-RU"/>
    </w:rPr>
  </w:style>
  <w:style w:type="paragraph" w:customStyle="1" w:styleId="xl82">
    <w:name w:val="xl82"/>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83">
    <w:name w:val="xl83"/>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4">
    <w:name w:val="xl84"/>
    <w:basedOn w:val="a"/>
    <w:uiPriority w:val="99"/>
    <w:qFormat/>
    <w:rsid w:val="005D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85">
    <w:name w:val="xl85"/>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6">
    <w:name w:val="xl86"/>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uiPriority w:val="99"/>
    <w:qFormat/>
    <w:rsid w:val="005D37CF"/>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5">
    <w:name w:val="font5"/>
    <w:basedOn w:val="a"/>
    <w:uiPriority w:val="99"/>
    <w:qFormat/>
    <w:rsid w:val="005D37CF"/>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5">
    <w:name w:val="xl65"/>
    <w:basedOn w:val="a"/>
    <w:uiPriority w:val="99"/>
    <w:qFormat/>
    <w:rsid w:val="005D37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uiPriority w:val="99"/>
    <w:qFormat/>
    <w:rsid w:val="005D37C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5">
    <w:name w:val="xl95"/>
    <w:basedOn w:val="a"/>
    <w:uiPriority w:val="99"/>
    <w:qFormat/>
    <w:rsid w:val="005D37C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6">
    <w:name w:val="xl96"/>
    <w:basedOn w:val="a"/>
    <w:uiPriority w:val="99"/>
    <w:qFormat/>
    <w:rsid w:val="005D37CF"/>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7">
    <w:name w:val="xl97"/>
    <w:basedOn w:val="a"/>
    <w:uiPriority w:val="99"/>
    <w:qFormat/>
    <w:rsid w:val="005D37C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8">
    <w:name w:val="xl98"/>
    <w:basedOn w:val="a"/>
    <w:uiPriority w:val="99"/>
    <w:qFormat/>
    <w:rsid w:val="005D37CF"/>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9">
    <w:name w:val="xl99"/>
    <w:basedOn w:val="a"/>
    <w:uiPriority w:val="99"/>
    <w:qFormat/>
    <w:rsid w:val="005D37CF"/>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0">
    <w:name w:val="xl100"/>
    <w:basedOn w:val="a"/>
    <w:uiPriority w:val="99"/>
    <w:qFormat/>
    <w:rsid w:val="005D37CF"/>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1">
    <w:name w:val="xl101"/>
    <w:basedOn w:val="a"/>
    <w:uiPriority w:val="99"/>
    <w:qFormat/>
    <w:rsid w:val="005D37CF"/>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2">
    <w:name w:val="xl102"/>
    <w:basedOn w:val="a"/>
    <w:uiPriority w:val="99"/>
    <w:qFormat/>
    <w:rsid w:val="005D37C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03">
    <w:name w:val="xl103"/>
    <w:basedOn w:val="a"/>
    <w:uiPriority w:val="99"/>
    <w:qFormat/>
    <w:rsid w:val="005D37C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
    <w:uiPriority w:val="99"/>
    <w:qFormat/>
    <w:rsid w:val="005D37CF"/>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05">
    <w:name w:val="xl105"/>
    <w:basedOn w:val="a"/>
    <w:uiPriority w:val="99"/>
    <w:qFormat/>
    <w:rsid w:val="005D37CF"/>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6">
    <w:name w:val="xl106"/>
    <w:basedOn w:val="a"/>
    <w:uiPriority w:val="99"/>
    <w:qFormat/>
    <w:rsid w:val="005D37CF"/>
    <w:pPr>
      <w:pBdr>
        <w:top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character" w:customStyle="1" w:styleId="af8">
    <w:name w:val="Схема документа Знак"/>
    <w:basedOn w:val="a0"/>
    <w:link w:val="af7"/>
    <w:uiPriority w:val="99"/>
    <w:qFormat/>
    <w:rsid w:val="005D37CF"/>
    <w:rPr>
      <w:rFonts w:ascii="Tahoma" w:eastAsia="Times New Roman" w:hAnsi="Tahoma" w:cs="Times New Roman"/>
      <w:sz w:val="20"/>
      <w:szCs w:val="20"/>
      <w:shd w:val="clear" w:color="auto" w:fill="000080"/>
      <w:lang w:eastAsia="ru-RU"/>
    </w:rPr>
  </w:style>
  <w:style w:type="paragraph" w:customStyle="1" w:styleId="1">
    <w:name w:val="Красная строка1"/>
    <w:basedOn w:val="afc"/>
    <w:uiPriority w:val="99"/>
    <w:qFormat/>
    <w:rsid w:val="005D37CF"/>
    <w:pPr>
      <w:numPr>
        <w:numId w:val="6"/>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ff3"/>
    <w:link w:val="S0"/>
    <w:uiPriority w:val="99"/>
    <w:qFormat/>
    <w:rsid w:val="005D37CF"/>
    <w:pPr>
      <w:widowControl/>
      <w:tabs>
        <w:tab w:val="left" w:pos="720"/>
        <w:tab w:val="left" w:pos="1260"/>
        <w:tab w:val="left"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qFormat/>
    <w:locked/>
    <w:rsid w:val="005D37CF"/>
    <w:rPr>
      <w:rFonts w:ascii="Cambria" w:eastAsia="Times New Roman" w:hAnsi="Cambria" w:cs="Times New Roman"/>
      <w:sz w:val="24"/>
      <w:szCs w:val="24"/>
      <w:lang w:val="en-US" w:eastAsia="ru-RU"/>
    </w:rPr>
  </w:style>
  <w:style w:type="paragraph" w:customStyle="1" w:styleId="S31">
    <w:name w:val="S_Нумерованный_3.1"/>
    <w:basedOn w:val="a"/>
    <w:link w:val="S310"/>
    <w:uiPriority w:val="99"/>
    <w:qFormat/>
    <w:rsid w:val="005D37CF"/>
    <w:pPr>
      <w:spacing w:after="0" w:line="360" w:lineRule="auto"/>
      <w:ind w:firstLine="624"/>
      <w:jc w:val="both"/>
    </w:pPr>
    <w:rPr>
      <w:rFonts w:ascii="Cambria" w:eastAsia="Times New Roman" w:hAnsi="Cambria" w:cs="Times New Roman"/>
      <w:sz w:val="28"/>
      <w:szCs w:val="28"/>
      <w:lang w:eastAsia="ru-RU"/>
    </w:rPr>
  </w:style>
  <w:style w:type="character" w:customStyle="1" w:styleId="S310">
    <w:name w:val="S_Нумерованный_3.1 Знак Знак"/>
    <w:link w:val="S31"/>
    <w:uiPriority w:val="99"/>
    <w:qFormat/>
    <w:locked/>
    <w:rsid w:val="005D37CF"/>
    <w:rPr>
      <w:rFonts w:ascii="Cambria" w:eastAsia="Times New Roman" w:hAnsi="Cambria" w:cs="Times New Roman"/>
      <w:sz w:val="28"/>
      <w:szCs w:val="28"/>
      <w:lang w:eastAsia="ru-RU"/>
    </w:rPr>
  </w:style>
  <w:style w:type="character" w:customStyle="1" w:styleId="WW8Num3z0">
    <w:name w:val="WW8Num3z0"/>
    <w:uiPriority w:val="99"/>
    <w:qFormat/>
    <w:rsid w:val="005D37CF"/>
    <w:rPr>
      <w:rFonts w:ascii="Symbol" w:hAnsi="Symbol"/>
    </w:rPr>
  </w:style>
  <w:style w:type="character" w:customStyle="1" w:styleId="WW8Num4z0">
    <w:name w:val="WW8Num4z0"/>
    <w:uiPriority w:val="99"/>
    <w:qFormat/>
    <w:rsid w:val="005D37CF"/>
    <w:rPr>
      <w:rFonts w:ascii="Symbol" w:hAnsi="Symbol"/>
    </w:rPr>
  </w:style>
  <w:style w:type="character" w:customStyle="1" w:styleId="WW8Num5z0">
    <w:name w:val="WW8Num5z0"/>
    <w:uiPriority w:val="99"/>
    <w:qFormat/>
    <w:rsid w:val="005D37CF"/>
    <w:rPr>
      <w:rFonts w:ascii="Symbol" w:hAnsi="Symbol"/>
    </w:rPr>
  </w:style>
  <w:style w:type="character" w:customStyle="1" w:styleId="WW8Num6z0">
    <w:name w:val="WW8Num6z0"/>
    <w:uiPriority w:val="99"/>
    <w:qFormat/>
    <w:rsid w:val="005D37CF"/>
    <w:rPr>
      <w:rFonts w:ascii="Symbol" w:hAnsi="Symbol"/>
    </w:rPr>
  </w:style>
  <w:style w:type="character" w:customStyle="1" w:styleId="WW8Num7z0">
    <w:name w:val="WW8Num7z0"/>
    <w:uiPriority w:val="99"/>
    <w:qFormat/>
    <w:rsid w:val="005D37CF"/>
    <w:rPr>
      <w:rFonts w:ascii="Symbol" w:hAnsi="Symbol"/>
    </w:rPr>
  </w:style>
  <w:style w:type="character" w:customStyle="1" w:styleId="WW8Num8z0">
    <w:name w:val="WW8Num8z0"/>
    <w:uiPriority w:val="99"/>
    <w:qFormat/>
    <w:rsid w:val="005D37CF"/>
    <w:rPr>
      <w:rFonts w:ascii="Symbol" w:hAnsi="Symbol"/>
    </w:rPr>
  </w:style>
  <w:style w:type="character" w:customStyle="1" w:styleId="WW8Num9z0">
    <w:name w:val="WW8Num9z0"/>
    <w:uiPriority w:val="99"/>
    <w:qFormat/>
    <w:rsid w:val="005D37CF"/>
    <w:rPr>
      <w:rFonts w:ascii="Symbol" w:hAnsi="Symbol"/>
    </w:rPr>
  </w:style>
  <w:style w:type="character" w:customStyle="1" w:styleId="WW8Num10z0">
    <w:name w:val="WW8Num10z0"/>
    <w:uiPriority w:val="99"/>
    <w:qFormat/>
    <w:rsid w:val="005D37CF"/>
    <w:rPr>
      <w:rFonts w:ascii="Times New Roman" w:hAnsi="Times New Roman"/>
    </w:rPr>
  </w:style>
  <w:style w:type="character" w:customStyle="1" w:styleId="Absatz-Standardschriftart">
    <w:name w:val="Absatz-Standardschriftart"/>
    <w:uiPriority w:val="99"/>
    <w:qFormat/>
    <w:rsid w:val="005D37CF"/>
  </w:style>
  <w:style w:type="character" w:customStyle="1" w:styleId="WW-Absatz-Standardschriftart">
    <w:name w:val="WW-Absatz-Standardschriftart"/>
    <w:uiPriority w:val="99"/>
    <w:qFormat/>
    <w:rsid w:val="005D37CF"/>
  </w:style>
  <w:style w:type="character" w:customStyle="1" w:styleId="WW-Absatz-Standardschriftart1">
    <w:name w:val="WW-Absatz-Standardschriftart1"/>
    <w:uiPriority w:val="99"/>
    <w:qFormat/>
    <w:rsid w:val="005D37CF"/>
  </w:style>
  <w:style w:type="character" w:customStyle="1" w:styleId="WW-Absatz-Standardschriftart11">
    <w:name w:val="WW-Absatz-Standardschriftart11"/>
    <w:uiPriority w:val="99"/>
    <w:qFormat/>
    <w:rsid w:val="005D37CF"/>
  </w:style>
  <w:style w:type="character" w:customStyle="1" w:styleId="WW-Absatz-Standardschriftart111">
    <w:name w:val="WW-Absatz-Standardschriftart111"/>
    <w:uiPriority w:val="99"/>
    <w:qFormat/>
    <w:rsid w:val="005D37CF"/>
  </w:style>
  <w:style w:type="character" w:customStyle="1" w:styleId="WW-Absatz-Standardschriftart1111">
    <w:name w:val="WW-Absatz-Standardschriftart1111"/>
    <w:uiPriority w:val="99"/>
    <w:qFormat/>
    <w:rsid w:val="005D37CF"/>
  </w:style>
  <w:style w:type="character" w:customStyle="1" w:styleId="WW-Absatz-Standardschriftart11111">
    <w:name w:val="WW-Absatz-Standardschriftart11111"/>
    <w:uiPriority w:val="99"/>
    <w:qFormat/>
    <w:rsid w:val="005D37CF"/>
  </w:style>
  <w:style w:type="character" w:customStyle="1" w:styleId="WW8Num3z1">
    <w:name w:val="WW8Num3z1"/>
    <w:uiPriority w:val="99"/>
    <w:qFormat/>
    <w:rsid w:val="005D37CF"/>
    <w:rPr>
      <w:rFonts w:ascii="Courier New" w:hAnsi="Courier New"/>
    </w:rPr>
  </w:style>
  <w:style w:type="character" w:customStyle="1" w:styleId="WW8Num3z2">
    <w:name w:val="WW8Num3z2"/>
    <w:uiPriority w:val="99"/>
    <w:qFormat/>
    <w:rsid w:val="005D37CF"/>
    <w:rPr>
      <w:rFonts w:ascii="Wingdings" w:hAnsi="Wingdings"/>
    </w:rPr>
  </w:style>
  <w:style w:type="character" w:customStyle="1" w:styleId="WW8Num6z1">
    <w:name w:val="WW8Num6z1"/>
    <w:uiPriority w:val="99"/>
    <w:qFormat/>
    <w:rsid w:val="005D37CF"/>
    <w:rPr>
      <w:rFonts w:ascii="Courier New" w:hAnsi="Courier New"/>
    </w:rPr>
  </w:style>
  <w:style w:type="character" w:customStyle="1" w:styleId="WW8Num6z2">
    <w:name w:val="WW8Num6z2"/>
    <w:uiPriority w:val="99"/>
    <w:qFormat/>
    <w:rsid w:val="005D37CF"/>
    <w:rPr>
      <w:rFonts w:ascii="Wingdings" w:hAnsi="Wingdings"/>
    </w:rPr>
  </w:style>
  <w:style w:type="character" w:customStyle="1" w:styleId="WW8Num8z1">
    <w:name w:val="WW8Num8z1"/>
    <w:uiPriority w:val="99"/>
    <w:qFormat/>
    <w:rsid w:val="005D37CF"/>
    <w:rPr>
      <w:rFonts w:ascii="Courier New" w:hAnsi="Courier New"/>
    </w:rPr>
  </w:style>
  <w:style w:type="character" w:customStyle="1" w:styleId="WW8Num8z2">
    <w:name w:val="WW8Num8z2"/>
    <w:uiPriority w:val="99"/>
    <w:qFormat/>
    <w:rsid w:val="005D37CF"/>
    <w:rPr>
      <w:rFonts w:ascii="Wingdings" w:hAnsi="Wingdings"/>
    </w:rPr>
  </w:style>
  <w:style w:type="character" w:customStyle="1" w:styleId="WW8Num10z1">
    <w:name w:val="WW8Num10z1"/>
    <w:uiPriority w:val="99"/>
    <w:qFormat/>
    <w:rsid w:val="005D37CF"/>
    <w:rPr>
      <w:rFonts w:ascii="Courier New" w:hAnsi="Courier New"/>
    </w:rPr>
  </w:style>
  <w:style w:type="character" w:customStyle="1" w:styleId="WW8Num10z2">
    <w:name w:val="WW8Num10z2"/>
    <w:uiPriority w:val="99"/>
    <w:qFormat/>
    <w:rsid w:val="005D37CF"/>
    <w:rPr>
      <w:rFonts w:ascii="Wingdings" w:hAnsi="Wingdings"/>
    </w:rPr>
  </w:style>
  <w:style w:type="character" w:customStyle="1" w:styleId="WW8Num10z3">
    <w:name w:val="WW8Num10z3"/>
    <w:uiPriority w:val="99"/>
    <w:qFormat/>
    <w:rsid w:val="005D37CF"/>
    <w:rPr>
      <w:rFonts w:ascii="Symbol" w:hAnsi="Symbol"/>
    </w:rPr>
  </w:style>
  <w:style w:type="character" w:customStyle="1" w:styleId="WW8Num11z0">
    <w:name w:val="WW8Num11z0"/>
    <w:uiPriority w:val="99"/>
    <w:qFormat/>
    <w:rsid w:val="005D37CF"/>
    <w:rPr>
      <w:rFonts w:ascii="Symbol" w:hAnsi="Symbol"/>
    </w:rPr>
  </w:style>
  <w:style w:type="character" w:customStyle="1" w:styleId="WW8Num11z1">
    <w:name w:val="WW8Num11z1"/>
    <w:uiPriority w:val="99"/>
    <w:qFormat/>
    <w:rsid w:val="005D37CF"/>
    <w:rPr>
      <w:rFonts w:ascii="Courier New" w:hAnsi="Courier New"/>
    </w:rPr>
  </w:style>
  <w:style w:type="character" w:customStyle="1" w:styleId="WW8Num11z2">
    <w:name w:val="WW8Num11z2"/>
    <w:uiPriority w:val="99"/>
    <w:qFormat/>
    <w:rsid w:val="005D37CF"/>
    <w:rPr>
      <w:rFonts w:ascii="Wingdings" w:hAnsi="Wingdings"/>
    </w:rPr>
  </w:style>
  <w:style w:type="character" w:customStyle="1" w:styleId="WW8Num12z0">
    <w:name w:val="WW8Num12z0"/>
    <w:uiPriority w:val="99"/>
    <w:qFormat/>
    <w:rsid w:val="005D37CF"/>
    <w:rPr>
      <w:rFonts w:ascii="Symbol" w:hAnsi="Symbol"/>
    </w:rPr>
  </w:style>
  <w:style w:type="character" w:customStyle="1" w:styleId="WW8Num12z1">
    <w:name w:val="WW8Num12z1"/>
    <w:uiPriority w:val="99"/>
    <w:qFormat/>
    <w:rsid w:val="005D37CF"/>
    <w:rPr>
      <w:rFonts w:ascii="Courier New" w:hAnsi="Courier New"/>
    </w:rPr>
  </w:style>
  <w:style w:type="character" w:customStyle="1" w:styleId="WW8Num12z2">
    <w:name w:val="WW8Num12z2"/>
    <w:uiPriority w:val="99"/>
    <w:qFormat/>
    <w:rsid w:val="005D37CF"/>
    <w:rPr>
      <w:rFonts w:ascii="Wingdings" w:hAnsi="Wingdings"/>
    </w:rPr>
  </w:style>
  <w:style w:type="character" w:customStyle="1" w:styleId="WW8Num13z0">
    <w:name w:val="WW8Num13z0"/>
    <w:uiPriority w:val="99"/>
    <w:qFormat/>
    <w:rsid w:val="005D37CF"/>
    <w:rPr>
      <w:rFonts w:ascii="Symbol" w:hAnsi="Symbol"/>
    </w:rPr>
  </w:style>
  <w:style w:type="character" w:customStyle="1" w:styleId="WW8Num13z1">
    <w:name w:val="WW8Num13z1"/>
    <w:uiPriority w:val="99"/>
    <w:qFormat/>
    <w:rsid w:val="005D37CF"/>
    <w:rPr>
      <w:rFonts w:ascii="Courier New" w:hAnsi="Courier New"/>
    </w:rPr>
  </w:style>
  <w:style w:type="character" w:customStyle="1" w:styleId="WW8Num13z2">
    <w:name w:val="WW8Num13z2"/>
    <w:uiPriority w:val="99"/>
    <w:qFormat/>
    <w:rsid w:val="005D37CF"/>
    <w:rPr>
      <w:rFonts w:ascii="Wingdings" w:hAnsi="Wingdings"/>
    </w:rPr>
  </w:style>
  <w:style w:type="character" w:customStyle="1" w:styleId="WW8Num15z0">
    <w:name w:val="WW8Num15z0"/>
    <w:uiPriority w:val="99"/>
    <w:qFormat/>
    <w:rsid w:val="005D37CF"/>
    <w:rPr>
      <w:rFonts w:ascii="Symbol" w:hAnsi="Symbol"/>
    </w:rPr>
  </w:style>
  <w:style w:type="character" w:customStyle="1" w:styleId="WW8Num15z1">
    <w:name w:val="WW8Num15z1"/>
    <w:uiPriority w:val="99"/>
    <w:qFormat/>
    <w:rsid w:val="005D37CF"/>
    <w:rPr>
      <w:rFonts w:ascii="Courier New" w:hAnsi="Courier New"/>
    </w:rPr>
  </w:style>
  <w:style w:type="character" w:customStyle="1" w:styleId="WW8Num15z2">
    <w:name w:val="WW8Num15z2"/>
    <w:uiPriority w:val="99"/>
    <w:qFormat/>
    <w:rsid w:val="005D37CF"/>
    <w:rPr>
      <w:rFonts w:ascii="Wingdings" w:hAnsi="Wingdings"/>
    </w:rPr>
  </w:style>
  <w:style w:type="character" w:customStyle="1" w:styleId="WW8Num16z0">
    <w:name w:val="WW8Num16z0"/>
    <w:uiPriority w:val="99"/>
    <w:qFormat/>
    <w:rsid w:val="005D37CF"/>
    <w:rPr>
      <w:rFonts w:ascii="Symbol" w:hAnsi="Symbol"/>
    </w:rPr>
  </w:style>
  <w:style w:type="character" w:customStyle="1" w:styleId="WW8Num16z1">
    <w:name w:val="WW8Num16z1"/>
    <w:uiPriority w:val="99"/>
    <w:qFormat/>
    <w:rsid w:val="005D37CF"/>
    <w:rPr>
      <w:rFonts w:ascii="Courier New" w:hAnsi="Courier New"/>
    </w:rPr>
  </w:style>
  <w:style w:type="character" w:customStyle="1" w:styleId="WW8Num16z2">
    <w:name w:val="WW8Num16z2"/>
    <w:uiPriority w:val="99"/>
    <w:qFormat/>
    <w:rsid w:val="005D37CF"/>
    <w:rPr>
      <w:rFonts w:ascii="Wingdings" w:hAnsi="Wingdings"/>
    </w:rPr>
  </w:style>
  <w:style w:type="character" w:customStyle="1" w:styleId="WW8Num18z0">
    <w:name w:val="WW8Num18z0"/>
    <w:uiPriority w:val="99"/>
    <w:qFormat/>
    <w:rsid w:val="005D37CF"/>
    <w:rPr>
      <w:rFonts w:ascii="Symbol" w:hAnsi="Symbol"/>
    </w:rPr>
  </w:style>
  <w:style w:type="character" w:customStyle="1" w:styleId="WW8Num18z1">
    <w:name w:val="WW8Num18z1"/>
    <w:uiPriority w:val="99"/>
    <w:qFormat/>
    <w:rsid w:val="005D37CF"/>
    <w:rPr>
      <w:rFonts w:ascii="Courier New" w:hAnsi="Courier New"/>
    </w:rPr>
  </w:style>
  <w:style w:type="character" w:customStyle="1" w:styleId="WW8Num18z2">
    <w:name w:val="WW8Num18z2"/>
    <w:uiPriority w:val="99"/>
    <w:qFormat/>
    <w:rsid w:val="005D37CF"/>
    <w:rPr>
      <w:rFonts w:ascii="Wingdings" w:hAnsi="Wingdings"/>
    </w:rPr>
  </w:style>
  <w:style w:type="character" w:customStyle="1" w:styleId="WW8Num20z0">
    <w:name w:val="WW8Num20z0"/>
    <w:uiPriority w:val="99"/>
    <w:qFormat/>
    <w:rsid w:val="005D37CF"/>
    <w:rPr>
      <w:rFonts w:ascii="Symbol" w:hAnsi="Symbol"/>
    </w:rPr>
  </w:style>
  <w:style w:type="character" w:customStyle="1" w:styleId="WW8Num20z1">
    <w:name w:val="WW8Num20z1"/>
    <w:uiPriority w:val="99"/>
    <w:qFormat/>
    <w:rsid w:val="005D37CF"/>
    <w:rPr>
      <w:rFonts w:ascii="Courier New" w:hAnsi="Courier New"/>
    </w:rPr>
  </w:style>
  <w:style w:type="character" w:customStyle="1" w:styleId="WW8Num20z2">
    <w:name w:val="WW8Num20z2"/>
    <w:uiPriority w:val="99"/>
    <w:qFormat/>
    <w:rsid w:val="005D37CF"/>
    <w:rPr>
      <w:rFonts w:ascii="Wingdings" w:hAnsi="Wingdings"/>
    </w:rPr>
  </w:style>
  <w:style w:type="character" w:customStyle="1" w:styleId="WW8Num21z0">
    <w:name w:val="WW8Num21z0"/>
    <w:uiPriority w:val="99"/>
    <w:qFormat/>
    <w:rsid w:val="005D37CF"/>
    <w:rPr>
      <w:rFonts w:ascii="Symbol" w:hAnsi="Symbol"/>
    </w:rPr>
  </w:style>
  <w:style w:type="character" w:customStyle="1" w:styleId="WW8Num21z1">
    <w:name w:val="WW8Num21z1"/>
    <w:uiPriority w:val="99"/>
    <w:qFormat/>
    <w:rsid w:val="005D37CF"/>
    <w:rPr>
      <w:rFonts w:ascii="Courier New" w:hAnsi="Courier New"/>
    </w:rPr>
  </w:style>
  <w:style w:type="character" w:customStyle="1" w:styleId="WW8Num21z2">
    <w:name w:val="WW8Num21z2"/>
    <w:uiPriority w:val="99"/>
    <w:qFormat/>
    <w:rsid w:val="005D37CF"/>
    <w:rPr>
      <w:rFonts w:ascii="Wingdings" w:hAnsi="Wingdings"/>
    </w:rPr>
  </w:style>
  <w:style w:type="character" w:customStyle="1" w:styleId="WW8Num22z0">
    <w:name w:val="WW8Num22z0"/>
    <w:uiPriority w:val="99"/>
    <w:qFormat/>
    <w:rsid w:val="005D37CF"/>
    <w:rPr>
      <w:rFonts w:ascii="Symbol" w:hAnsi="Symbol"/>
    </w:rPr>
  </w:style>
  <w:style w:type="character" w:customStyle="1" w:styleId="WW8Num22z1">
    <w:name w:val="WW8Num22z1"/>
    <w:uiPriority w:val="99"/>
    <w:qFormat/>
    <w:rsid w:val="005D37CF"/>
    <w:rPr>
      <w:rFonts w:ascii="Courier New" w:hAnsi="Courier New"/>
    </w:rPr>
  </w:style>
  <w:style w:type="character" w:customStyle="1" w:styleId="WW8Num22z2">
    <w:name w:val="WW8Num22z2"/>
    <w:uiPriority w:val="99"/>
    <w:qFormat/>
    <w:rsid w:val="005D37CF"/>
    <w:rPr>
      <w:rFonts w:ascii="Wingdings" w:hAnsi="Wingdings"/>
    </w:rPr>
  </w:style>
  <w:style w:type="character" w:customStyle="1" w:styleId="WW8Num25z0">
    <w:name w:val="WW8Num25z0"/>
    <w:uiPriority w:val="99"/>
    <w:qFormat/>
    <w:rsid w:val="005D37CF"/>
    <w:rPr>
      <w:rFonts w:ascii="Times New Roman" w:hAnsi="Times New Roman"/>
    </w:rPr>
  </w:style>
  <w:style w:type="character" w:customStyle="1" w:styleId="WW8Num28z0">
    <w:name w:val="WW8Num28z0"/>
    <w:uiPriority w:val="99"/>
    <w:qFormat/>
    <w:rsid w:val="005D37CF"/>
    <w:rPr>
      <w:rFonts w:ascii="Symbol" w:hAnsi="Symbol"/>
    </w:rPr>
  </w:style>
  <w:style w:type="character" w:customStyle="1" w:styleId="WW8Num28z1">
    <w:name w:val="WW8Num28z1"/>
    <w:uiPriority w:val="99"/>
    <w:qFormat/>
    <w:rsid w:val="005D37CF"/>
    <w:rPr>
      <w:rFonts w:ascii="Courier New" w:hAnsi="Courier New"/>
    </w:rPr>
  </w:style>
  <w:style w:type="character" w:customStyle="1" w:styleId="WW8Num28z2">
    <w:name w:val="WW8Num28z2"/>
    <w:uiPriority w:val="99"/>
    <w:qFormat/>
    <w:rsid w:val="005D37CF"/>
    <w:rPr>
      <w:rFonts w:ascii="Wingdings" w:hAnsi="Wingdings"/>
    </w:rPr>
  </w:style>
  <w:style w:type="character" w:customStyle="1" w:styleId="WW8Num29z0">
    <w:name w:val="WW8Num29z0"/>
    <w:uiPriority w:val="99"/>
    <w:qFormat/>
    <w:rsid w:val="005D37CF"/>
    <w:rPr>
      <w:rFonts w:ascii="Symbol" w:hAnsi="Symbol"/>
    </w:rPr>
  </w:style>
  <w:style w:type="character" w:customStyle="1" w:styleId="WW8Num29z1">
    <w:name w:val="WW8Num29z1"/>
    <w:uiPriority w:val="99"/>
    <w:qFormat/>
    <w:rsid w:val="005D37CF"/>
    <w:rPr>
      <w:rFonts w:ascii="Courier New" w:hAnsi="Courier New"/>
    </w:rPr>
  </w:style>
  <w:style w:type="character" w:customStyle="1" w:styleId="WW8Num29z2">
    <w:name w:val="WW8Num29z2"/>
    <w:uiPriority w:val="99"/>
    <w:qFormat/>
    <w:rsid w:val="005D37CF"/>
    <w:rPr>
      <w:rFonts w:ascii="Wingdings" w:hAnsi="Wingdings"/>
    </w:rPr>
  </w:style>
  <w:style w:type="character" w:customStyle="1" w:styleId="WW8Num32z2">
    <w:name w:val="WW8Num32z2"/>
    <w:uiPriority w:val="99"/>
    <w:qFormat/>
    <w:rsid w:val="005D37CF"/>
    <w:rPr>
      <w:b/>
    </w:rPr>
  </w:style>
  <w:style w:type="character" w:customStyle="1" w:styleId="WW8Num33z0">
    <w:name w:val="WW8Num33z0"/>
    <w:uiPriority w:val="99"/>
    <w:qFormat/>
    <w:rsid w:val="005D37CF"/>
    <w:rPr>
      <w:rFonts w:ascii="Symbol" w:hAnsi="Symbol"/>
    </w:rPr>
  </w:style>
  <w:style w:type="character" w:customStyle="1" w:styleId="WW8Num33z1">
    <w:name w:val="WW8Num33z1"/>
    <w:uiPriority w:val="99"/>
    <w:qFormat/>
    <w:rsid w:val="005D37CF"/>
    <w:rPr>
      <w:rFonts w:ascii="Courier New" w:hAnsi="Courier New"/>
    </w:rPr>
  </w:style>
  <w:style w:type="character" w:customStyle="1" w:styleId="WW8Num33z2">
    <w:name w:val="WW8Num33z2"/>
    <w:uiPriority w:val="99"/>
    <w:qFormat/>
    <w:rsid w:val="005D37CF"/>
    <w:rPr>
      <w:rFonts w:ascii="Wingdings" w:hAnsi="Wingdings"/>
    </w:rPr>
  </w:style>
  <w:style w:type="character" w:customStyle="1" w:styleId="WW8Num34z0">
    <w:name w:val="WW8Num34z0"/>
    <w:uiPriority w:val="99"/>
    <w:qFormat/>
    <w:rsid w:val="005D37CF"/>
    <w:rPr>
      <w:rFonts w:ascii="Symbol" w:hAnsi="Symbol"/>
    </w:rPr>
  </w:style>
  <w:style w:type="character" w:customStyle="1" w:styleId="WW8Num34z1">
    <w:name w:val="WW8Num34z1"/>
    <w:uiPriority w:val="99"/>
    <w:qFormat/>
    <w:rsid w:val="005D37CF"/>
    <w:rPr>
      <w:rFonts w:ascii="Courier New" w:hAnsi="Courier New"/>
    </w:rPr>
  </w:style>
  <w:style w:type="character" w:customStyle="1" w:styleId="WW8Num34z2">
    <w:name w:val="WW8Num34z2"/>
    <w:uiPriority w:val="99"/>
    <w:qFormat/>
    <w:rsid w:val="005D37CF"/>
    <w:rPr>
      <w:rFonts w:ascii="Wingdings" w:hAnsi="Wingdings"/>
    </w:rPr>
  </w:style>
  <w:style w:type="character" w:customStyle="1" w:styleId="WW8Num36z0">
    <w:name w:val="WW8Num36z0"/>
    <w:uiPriority w:val="99"/>
    <w:qFormat/>
    <w:rsid w:val="005D37CF"/>
    <w:rPr>
      <w:rFonts w:ascii="Symbol" w:hAnsi="Symbol"/>
    </w:rPr>
  </w:style>
  <w:style w:type="character" w:customStyle="1" w:styleId="WW8Num36z1">
    <w:name w:val="WW8Num36z1"/>
    <w:uiPriority w:val="99"/>
    <w:qFormat/>
    <w:rsid w:val="005D37CF"/>
    <w:rPr>
      <w:rFonts w:ascii="Courier New" w:hAnsi="Courier New"/>
    </w:rPr>
  </w:style>
  <w:style w:type="character" w:customStyle="1" w:styleId="WW8Num36z2">
    <w:name w:val="WW8Num36z2"/>
    <w:uiPriority w:val="99"/>
    <w:qFormat/>
    <w:rsid w:val="005D37CF"/>
    <w:rPr>
      <w:rFonts w:ascii="Wingdings" w:hAnsi="Wingdings"/>
    </w:rPr>
  </w:style>
  <w:style w:type="character" w:customStyle="1" w:styleId="afffd">
    <w:name w:val="Маркеры списка"/>
    <w:uiPriority w:val="99"/>
    <w:qFormat/>
    <w:rsid w:val="005D37CF"/>
    <w:rPr>
      <w:rFonts w:ascii="StarSymbol" w:eastAsia="StarSymbol" w:hAnsi="StarSymbol"/>
      <w:sz w:val="18"/>
    </w:rPr>
  </w:style>
  <w:style w:type="paragraph" w:customStyle="1" w:styleId="210">
    <w:name w:val="Основной текст с отступом 21"/>
    <w:basedOn w:val="a"/>
    <w:uiPriority w:val="99"/>
    <w:qFormat/>
    <w:rsid w:val="005D37CF"/>
    <w:pPr>
      <w:widowControl w:val="0"/>
      <w:spacing w:after="0" w:line="360" w:lineRule="atLeast"/>
      <w:ind w:firstLine="720"/>
      <w:jc w:val="center"/>
      <w:textAlignment w:val="baseline"/>
    </w:pPr>
    <w:rPr>
      <w:rFonts w:ascii="Cambria" w:eastAsia="Times New Roman" w:hAnsi="Cambria" w:cs="Times New Roman"/>
      <w:sz w:val="36"/>
      <w:szCs w:val="24"/>
      <w:lang w:val="en-US" w:eastAsia="ar-SA"/>
    </w:rPr>
  </w:style>
  <w:style w:type="paragraph" w:customStyle="1" w:styleId="211">
    <w:name w:val="Список 21"/>
    <w:basedOn w:val="a"/>
    <w:uiPriority w:val="99"/>
    <w:qFormat/>
    <w:rsid w:val="005D37CF"/>
    <w:pPr>
      <w:spacing w:after="0" w:line="360" w:lineRule="auto"/>
      <w:ind w:left="566" w:hanging="283"/>
      <w:jc w:val="both"/>
    </w:pPr>
    <w:rPr>
      <w:rFonts w:ascii="Cambria" w:eastAsia="Times New Roman" w:hAnsi="Cambria" w:cs="Times New Roman"/>
      <w:sz w:val="24"/>
      <w:szCs w:val="24"/>
      <w:lang w:val="en-US" w:eastAsia="ar-SA"/>
    </w:rPr>
  </w:style>
  <w:style w:type="paragraph" w:customStyle="1" w:styleId="310">
    <w:name w:val="Основной текст с отступом 31"/>
    <w:basedOn w:val="a"/>
    <w:uiPriority w:val="99"/>
    <w:qFormat/>
    <w:rsid w:val="005D37CF"/>
    <w:pPr>
      <w:spacing w:after="120" w:line="360" w:lineRule="auto"/>
      <w:ind w:left="283"/>
      <w:jc w:val="both"/>
    </w:pPr>
    <w:rPr>
      <w:rFonts w:ascii="Cambria" w:eastAsia="Times New Roman" w:hAnsi="Cambria" w:cs="Times New Roman"/>
      <w:sz w:val="16"/>
      <w:szCs w:val="16"/>
      <w:lang w:val="en-US" w:eastAsia="ar-SA"/>
    </w:rPr>
  </w:style>
  <w:style w:type="paragraph" w:customStyle="1" w:styleId="afffe">
    <w:name w:val="Содержимое врезки"/>
    <w:basedOn w:val="afc"/>
    <w:uiPriority w:val="99"/>
    <w:qFormat/>
    <w:rsid w:val="005D37CF"/>
    <w:pPr>
      <w:spacing w:line="360" w:lineRule="auto"/>
    </w:pPr>
    <w:rPr>
      <w:rFonts w:ascii="Cambria" w:hAnsi="Cambria"/>
      <w:sz w:val="22"/>
      <w:szCs w:val="22"/>
      <w:lang w:val="en-US" w:eastAsia="ar-SA"/>
    </w:rPr>
  </w:style>
  <w:style w:type="character" w:customStyle="1" w:styleId="aff0">
    <w:name w:val="Красная строка Знак"/>
    <w:basedOn w:val="afd"/>
    <w:link w:val="aff"/>
    <w:uiPriority w:val="99"/>
    <w:qFormat/>
    <w:rsid w:val="005D37CF"/>
    <w:rPr>
      <w:rFonts w:ascii="Cambria" w:eastAsia="Times New Roman" w:hAnsi="Cambria" w:cs="Times New Roman"/>
      <w:sz w:val="24"/>
      <w:szCs w:val="20"/>
      <w:lang w:val="en-US" w:eastAsia="ru-RU"/>
    </w:rPr>
  </w:style>
  <w:style w:type="character" w:customStyle="1" w:styleId="28">
    <w:name w:val="Красная строка 2 Знак"/>
    <w:basedOn w:val="aff2"/>
    <w:link w:val="27"/>
    <w:uiPriority w:val="99"/>
    <w:qFormat/>
    <w:rsid w:val="005D37CF"/>
    <w:rPr>
      <w:rFonts w:ascii="Cambria" w:eastAsia="Times New Roman" w:hAnsi="Cambria" w:cs="Times New Roman"/>
      <w:sz w:val="28"/>
      <w:szCs w:val="24"/>
      <w:lang w:eastAsia="ru-RU"/>
    </w:rPr>
  </w:style>
  <w:style w:type="character" w:customStyle="1" w:styleId="33">
    <w:name w:val="Основной текст с отступом 3 Знак"/>
    <w:basedOn w:val="a0"/>
    <w:link w:val="32"/>
    <w:uiPriority w:val="99"/>
    <w:qFormat/>
    <w:rsid w:val="005D37CF"/>
    <w:rPr>
      <w:rFonts w:ascii="Cambria" w:eastAsia="Times New Roman" w:hAnsi="Cambria" w:cs="Times New Roman"/>
      <w:sz w:val="16"/>
      <w:szCs w:val="16"/>
      <w:lang w:eastAsia="ru-RU"/>
    </w:rPr>
  </w:style>
  <w:style w:type="paragraph" w:customStyle="1" w:styleId="1e">
    <w:name w:val="1основа Знак Знак Знак"/>
    <w:basedOn w:val="a"/>
    <w:link w:val="1f"/>
    <w:uiPriority w:val="99"/>
    <w:qFormat/>
    <w:rsid w:val="005D37CF"/>
    <w:pPr>
      <w:spacing w:before="100" w:beforeAutospacing="1" w:after="100" w:afterAutospacing="1" w:line="360" w:lineRule="auto"/>
      <w:ind w:left="601" w:firstLine="601"/>
      <w:jc w:val="both"/>
    </w:pPr>
    <w:rPr>
      <w:rFonts w:ascii="Arial" w:eastAsia="Times New Roman" w:hAnsi="Arial" w:cs="Times New Roman"/>
      <w:sz w:val="24"/>
      <w:szCs w:val="24"/>
      <w:lang w:eastAsia="ru-RU"/>
    </w:rPr>
  </w:style>
  <w:style w:type="character" w:customStyle="1" w:styleId="1f">
    <w:name w:val="1основа Знак Знак Знак Знак"/>
    <w:link w:val="1e"/>
    <w:uiPriority w:val="99"/>
    <w:qFormat/>
    <w:locked/>
    <w:rsid w:val="005D37CF"/>
    <w:rPr>
      <w:rFonts w:ascii="Arial" w:eastAsia="Times New Roman" w:hAnsi="Arial" w:cs="Times New Roman"/>
      <w:sz w:val="24"/>
      <w:szCs w:val="24"/>
      <w:lang w:eastAsia="ru-RU"/>
    </w:rPr>
  </w:style>
  <w:style w:type="character" w:customStyle="1" w:styleId="WW-Absatz-Standardschriftart1111111111111">
    <w:name w:val="WW-Absatz-Standardschriftart1111111111111"/>
    <w:uiPriority w:val="99"/>
    <w:qFormat/>
    <w:rsid w:val="005D37CF"/>
  </w:style>
  <w:style w:type="paragraph" w:customStyle="1" w:styleId="S1">
    <w:name w:val="S_Обычный в таблице"/>
    <w:basedOn w:val="a"/>
    <w:link w:val="S2"/>
    <w:uiPriority w:val="99"/>
    <w:qFormat/>
    <w:rsid w:val="005D37CF"/>
    <w:pPr>
      <w:spacing w:after="0" w:line="360" w:lineRule="auto"/>
      <w:jc w:val="center"/>
    </w:pPr>
    <w:rPr>
      <w:rFonts w:ascii="Cambria" w:eastAsia="Times New Roman" w:hAnsi="Cambria" w:cs="Times New Roman"/>
      <w:sz w:val="24"/>
      <w:szCs w:val="24"/>
      <w:lang w:eastAsia="ru-RU"/>
    </w:rPr>
  </w:style>
  <w:style w:type="character" w:customStyle="1" w:styleId="S2">
    <w:name w:val="S_Обычный в таблице Знак"/>
    <w:link w:val="S1"/>
    <w:uiPriority w:val="99"/>
    <w:qFormat/>
    <w:locked/>
    <w:rsid w:val="005D37CF"/>
    <w:rPr>
      <w:rFonts w:ascii="Cambria" w:eastAsia="Times New Roman" w:hAnsi="Cambria" w:cs="Times New Roman"/>
      <w:sz w:val="24"/>
      <w:szCs w:val="24"/>
      <w:lang w:eastAsia="ru-RU"/>
    </w:rPr>
  </w:style>
  <w:style w:type="paragraph" w:customStyle="1" w:styleId="1f0">
    <w:name w:val="Цитата1"/>
    <w:basedOn w:val="a"/>
    <w:uiPriority w:val="99"/>
    <w:qFormat/>
    <w:rsid w:val="005D37CF"/>
    <w:pPr>
      <w:suppressAutoHyphens/>
      <w:spacing w:after="0" w:line="360" w:lineRule="auto"/>
      <w:ind w:left="284" w:right="-1" w:firstLine="567"/>
      <w:jc w:val="both"/>
    </w:pPr>
    <w:rPr>
      <w:rFonts w:ascii="Cambria" w:eastAsia="Times New Roman" w:hAnsi="Cambria" w:cs="Times New Roman"/>
      <w:sz w:val="24"/>
      <w:szCs w:val="24"/>
      <w:lang w:val="en-US" w:eastAsia="ar-SA"/>
    </w:rPr>
  </w:style>
  <w:style w:type="character" w:customStyle="1" w:styleId="affff">
    <w:name w:val="Символы концевой сноски"/>
    <w:uiPriority w:val="99"/>
    <w:qFormat/>
    <w:rsid w:val="005D37CF"/>
    <w:rPr>
      <w:vertAlign w:val="superscript"/>
    </w:rPr>
  </w:style>
  <w:style w:type="character" w:customStyle="1" w:styleId="af0">
    <w:name w:val="Текст концевой сноски Знак"/>
    <w:basedOn w:val="a0"/>
    <w:link w:val="af"/>
    <w:uiPriority w:val="99"/>
    <w:qFormat/>
    <w:rsid w:val="005D37CF"/>
    <w:rPr>
      <w:rFonts w:ascii="Cambria" w:eastAsia="Times New Roman" w:hAnsi="Cambria" w:cs="Times New Roman"/>
      <w:sz w:val="20"/>
      <w:szCs w:val="20"/>
      <w:lang w:eastAsia="ar-SA"/>
    </w:rPr>
  </w:style>
  <w:style w:type="character" w:customStyle="1" w:styleId="FootnoteTextChar">
    <w:name w:val="Footnote Text Char"/>
    <w:uiPriority w:val="99"/>
    <w:qFormat/>
    <w:locked/>
    <w:rsid w:val="005D37CF"/>
    <w:rPr>
      <w:rFonts w:ascii="Cambria" w:hAnsi="Cambria"/>
      <w:lang w:val="en-US"/>
    </w:rPr>
  </w:style>
  <w:style w:type="paragraph" w:customStyle="1" w:styleId="1f1">
    <w:name w:val="Подзаголовок_1"/>
    <w:basedOn w:val="9"/>
    <w:link w:val="1f2"/>
    <w:uiPriority w:val="99"/>
    <w:qFormat/>
    <w:rsid w:val="005D37CF"/>
    <w:rPr>
      <w:b/>
      <w:sz w:val="26"/>
      <w:szCs w:val="26"/>
    </w:rPr>
  </w:style>
  <w:style w:type="character" w:customStyle="1" w:styleId="1f2">
    <w:name w:val="Подзаголовок_1 Знак"/>
    <w:link w:val="1f1"/>
    <w:uiPriority w:val="99"/>
    <w:qFormat/>
    <w:locked/>
    <w:rsid w:val="005D37CF"/>
    <w:rPr>
      <w:rFonts w:ascii="Cambria" w:eastAsia="Times New Roman" w:hAnsi="Cambria" w:cs="Times New Roman"/>
      <w:b/>
      <w:i/>
      <w:iCs/>
      <w:caps/>
      <w:spacing w:val="10"/>
      <w:sz w:val="26"/>
      <w:szCs w:val="26"/>
      <w:lang w:eastAsia="ru-RU"/>
    </w:rPr>
  </w:style>
  <w:style w:type="character" w:customStyle="1" w:styleId="af2">
    <w:name w:val="Название объекта Знак"/>
    <w:link w:val="af1"/>
    <w:uiPriority w:val="99"/>
    <w:qFormat/>
    <w:locked/>
    <w:rsid w:val="005D37CF"/>
    <w:rPr>
      <w:rFonts w:ascii="Arial" w:eastAsia="MS PGothic" w:hAnsi="Arial" w:cs="Tahoma"/>
      <w:kern w:val="3"/>
      <w:sz w:val="28"/>
      <w:szCs w:val="28"/>
      <w:lang w:val="de-DE" w:eastAsia="ja-JP" w:bidi="fa-IR"/>
    </w:rPr>
  </w:style>
  <w:style w:type="paragraph" w:customStyle="1" w:styleId="1f3">
    <w:name w:val="Без интервала1"/>
    <w:basedOn w:val="a"/>
    <w:link w:val="NoSpacingChar"/>
    <w:uiPriority w:val="99"/>
    <w:qFormat/>
    <w:rsid w:val="005D37CF"/>
    <w:pPr>
      <w:spacing w:after="0" w:line="240" w:lineRule="auto"/>
      <w:jc w:val="both"/>
    </w:pPr>
    <w:rPr>
      <w:rFonts w:ascii="Cambria" w:eastAsia="Times New Roman" w:hAnsi="Cambria" w:cs="Times New Roman"/>
      <w:sz w:val="24"/>
      <w:szCs w:val="24"/>
      <w:lang w:val="en-US" w:eastAsia="ru-RU"/>
    </w:rPr>
  </w:style>
  <w:style w:type="character" w:customStyle="1" w:styleId="NoSpacingChar">
    <w:name w:val="No Spacing Char"/>
    <w:link w:val="1f3"/>
    <w:uiPriority w:val="99"/>
    <w:qFormat/>
    <w:locked/>
    <w:rsid w:val="005D37CF"/>
    <w:rPr>
      <w:rFonts w:ascii="Cambria" w:eastAsia="Times New Roman" w:hAnsi="Cambria" w:cs="Times New Roman"/>
      <w:sz w:val="24"/>
      <w:szCs w:val="24"/>
      <w:lang w:val="en-US" w:eastAsia="ru-RU"/>
    </w:rPr>
  </w:style>
  <w:style w:type="paragraph" w:customStyle="1" w:styleId="212">
    <w:name w:val="Цитата 21"/>
    <w:basedOn w:val="a"/>
    <w:next w:val="a"/>
    <w:link w:val="QuoteChar"/>
    <w:uiPriority w:val="99"/>
    <w:qFormat/>
    <w:rsid w:val="005D37CF"/>
    <w:pPr>
      <w:spacing w:after="0" w:line="360" w:lineRule="auto"/>
      <w:jc w:val="both"/>
    </w:pPr>
    <w:rPr>
      <w:rFonts w:ascii="Cambria" w:eastAsia="Times New Roman" w:hAnsi="Cambria" w:cs="Times New Roman"/>
      <w:i/>
      <w:iCs/>
      <w:sz w:val="20"/>
      <w:szCs w:val="20"/>
      <w:lang w:eastAsia="ru-RU"/>
    </w:rPr>
  </w:style>
  <w:style w:type="character" w:customStyle="1" w:styleId="QuoteChar">
    <w:name w:val="Quote Char"/>
    <w:link w:val="212"/>
    <w:uiPriority w:val="99"/>
    <w:qFormat/>
    <w:locked/>
    <w:rsid w:val="005D37CF"/>
    <w:rPr>
      <w:rFonts w:ascii="Cambria" w:eastAsia="Times New Roman" w:hAnsi="Cambria" w:cs="Times New Roman"/>
      <w:i/>
      <w:iCs/>
      <w:sz w:val="20"/>
      <w:szCs w:val="20"/>
      <w:lang w:eastAsia="ru-RU"/>
    </w:rPr>
  </w:style>
  <w:style w:type="paragraph" w:customStyle="1" w:styleId="1f4">
    <w:name w:val="Выделенная цитата1"/>
    <w:basedOn w:val="a"/>
    <w:next w:val="a"/>
    <w:link w:val="IntenseQuoteChar"/>
    <w:uiPriority w:val="99"/>
    <w:qFormat/>
    <w:rsid w:val="005D37CF"/>
    <w:pPr>
      <w:pBdr>
        <w:top w:val="dotted" w:sz="2" w:space="10" w:color="632423"/>
        <w:bottom w:val="dotted" w:sz="2" w:space="4" w:color="632423"/>
      </w:pBdr>
      <w:spacing w:before="160" w:after="0" w:line="300" w:lineRule="auto"/>
      <w:ind w:left="1440" w:right="1440"/>
      <w:jc w:val="both"/>
    </w:pPr>
    <w:rPr>
      <w:rFonts w:ascii="Cambria" w:eastAsia="Times New Roman" w:hAnsi="Cambria" w:cs="Times New Roman"/>
      <w:caps/>
      <w:color w:val="622423"/>
      <w:spacing w:val="5"/>
      <w:sz w:val="20"/>
      <w:szCs w:val="20"/>
      <w:lang w:eastAsia="ru-RU"/>
    </w:rPr>
  </w:style>
  <w:style w:type="character" w:customStyle="1" w:styleId="IntenseQuoteChar">
    <w:name w:val="Intense Quote Char"/>
    <w:link w:val="1f4"/>
    <w:uiPriority w:val="99"/>
    <w:qFormat/>
    <w:locked/>
    <w:rsid w:val="005D37CF"/>
    <w:rPr>
      <w:rFonts w:ascii="Cambria" w:eastAsia="Times New Roman" w:hAnsi="Cambria" w:cs="Times New Roman"/>
      <w:caps/>
      <w:color w:val="622423"/>
      <w:spacing w:val="5"/>
      <w:sz w:val="20"/>
      <w:szCs w:val="20"/>
      <w:lang w:eastAsia="ru-RU"/>
    </w:rPr>
  </w:style>
  <w:style w:type="character" w:customStyle="1" w:styleId="1f5">
    <w:name w:val="Слабое выделение1"/>
    <w:uiPriority w:val="99"/>
    <w:qFormat/>
    <w:rsid w:val="005D37CF"/>
    <w:rPr>
      <w:i/>
    </w:rPr>
  </w:style>
  <w:style w:type="character" w:customStyle="1" w:styleId="1f6">
    <w:name w:val="Сильное выделение1"/>
    <w:uiPriority w:val="99"/>
    <w:qFormat/>
    <w:rsid w:val="005D37CF"/>
    <w:rPr>
      <w:i/>
      <w:caps/>
      <w:spacing w:val="10"/>
      <w:sz w:val="20"/>
    </w:rPr>
  </w:style>
  <w:style w:type="character" w:customStyle="1" w:styleId="1f7">
    <w:name w:val="Слабая ссылка1"/>
    <w:uiPriority w:val="99"/>
    <w:qFormat/>
    <w:rsid w:val="005D37CF"/>
    <w:rPr>
      <w:rFonts w:ascii="Calibri" w:hAnsi="Calibri"/>
      <w:i/>
      <w:color w:val="622423"/>
    </w:rPr>
  </w:style>
  <w:style w:type="character" w:customStyle="1" w:styleId="1f8">
    <w:name w:val="Сильная ссылка1"/>
    <w:uiPriority w:val="99"/>
    <w:qFormat/>
    <w:rsid w:val="005D37CF"/>
    <w:rPr>
      <w:rFonts w:ascii="Calibri" w:hAnsi="Calibri"/>
      <w:b/>
      <w:i/>
      <w:color w:val="622423"/>
    </w:rPr>
  </w:style>
  <w:style w:type="character" w:customStyle="1" w:styleId="1f9">
    <w:name w:val="Название книги1"/>
    <w:uiPriority w:val="99"/>
    <w:qFormat/>
    <w:rsid w:val="005D37CF"/>
    <w:rPr>
      <w:caps/>
      <w:color w:val="622423"/>
      <w:spacing w:val="5"/>
      <w:u w:color="622423"/>
    </w:rPr>
  </w:style>
  <w:style w:type="paragraph" w:customStyle="1" w:styleId="1fa">
    <w:name w:val="Заголовок оглавления1"/>
    <w:basedOn w:val="10"/>
    <w:next w:val="a"/>
    <w:uiPriority w:val="99"/>
    <w:qFormat/>
    <w:rsid w:val="005D37CF"/>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b">
    <w:name w:val="Обычный1"/>
    <w:uiPriority w:val="99"/>
    <w:qFormat/>
    <w:rsid w:val="005D37CF"/>
    <w:pPr>
      <w:snapToGrid w:val="0"/>
    </w:pPr>
    <w:rPr>
      <w:rFonts w:ascii="Times New Roman" w:eastAsia="Times New Roman" w:hAnsi="Times New Roman" w:cs="Times New Roman"/>
      <w:sz w:val="22"/>
    </w:rPr>
  </w:style>
  <w:style w:type="paragraph" w:customStyle="1" w:styleId="affff0">
    <w:name w:val="Заголовок без нумерации"/>
    <w:basedOn w:val="30"/>
    <w:link w:val="affff1"/>
    <w:uiPriority w:val="99"/>
    <w:qFormat/>
    <w:rsid w:val="005D37CF"/>
    <w:pPr>
      <w:tabs>
        <w:tab w:val="left" w:pos="851"/>
      </w:tabs>
      <w:spacing w:before="240" w:after="240"/>
      <w:jc w:val="left"/>
    </w:pPr>
    <w:rPr>
      <w:b/>
      <w:sz w:val="24"/>
      <w:lang w:val="ru-RU"/>
    </w:rPr>
  </w:style>
  <w:style w:type="character" w:customStyle="1" w:styleId="affff1">
    <w:name w:val="Заголовок без нумерации Знак"/>
    <w:link w:val="affff0"/>
    <w:uiPriority w:val="99"/>
    <w:qFormat/>
    <w:locked/>
    <w:rsid w:val="005D37CF"/>
    <w:rPr>
      <w:rFonts w:ascii="Times New Roman" w:eastAsia="Times New Roman" w:hAnsi="Times New Roman" w:cs="Times New Roman"/>
      <w:b/>
      <w:sz w:val="24"/>
      <w:szCs w:val="20"/>
      <w:lang w:eastAsia="ru-RU"/>
    </w:rPr>
  </w:style>
  <w:style w:type="paragraph" w:customStyle="1" w:styleId="S3">
    <w:name w:val="S_Обычный"/>
    <w:basedOn w:val="Standard"/>
    <w:uiPriority w:val="99"/>
    <w:qFormat/>
    <w:rsid w:val="005D37CF"/>
    <w:pPr>
      <w:ind w:firstLine="709"/>
    </w:pPr>
    <w:rPr>
      <w:rFonts w:eastAsia="Times New Roman" w:cs="Mangal"/>
      <w:lang w:val="ru-RU" w:eastAsia="zh-CN" w:bidi="hi-IN"/>
    </w:rPr>
  </w:style>
  <w:style w:type="paragraph" w:customStyle="1" w:styleId="1fc">
    <w:name w:val="Рабочий Стиль1"/>
    <w:basedOn w:val="afc"/>
    <w:uiPriority w:val="99"/>
    <w:qFormat/>
    <w:rsid w:val="005D37CF"/>
    <w:pPr>
      <w:spacing w:after="0" w:line="312" w:lineRule="auto"/>
      <w:ind w:firstLine="567"/>
    </w:pPr>
    <w:rPr>
      <w:sz w:val="28"/>
    </w:rPr>
  </w:style>
  <w:style w:type="paragraph" w:customStyle="1" w:styleId="2f">
    <w:name w:val="Обычный2"/>
    <w:uiPriority w:val="99"/>
    <w:qFormat/>
    <w:rsid w:val="005D37CF"/>
    <w:pPr>
      <w:snapToGrid w:val="0"/>
    </w:pPr>
    <w:rPr>
      <w:rFonts w:ascii="Times New Roman" w:eastAsia="Times New Roman" w:hAnsi="Times New Roman" w:cs="Times New Roman"/>
      <w:sz w:val="22"/>
    </w:rPr>
  </w:style>
  <w:style w:type="paragraph" w:customStyle="1" w:styleId="140">
    <w:name w:val="Стиль 14 пт По ширине"/>
    <w:basedOn w:val="a"/>
    <w:uiPriority w:val="99"/>
    <w:qFormat/>
    <w:rsid w:val="005D37CF"/>
    <w:pPr>
      <w:spacing w:after="0" w:line="240" w:lineRule="auto"/>
      <w:jc w:val="both"/>
    </w:pPr>
    <w:rPr>
      <w:rFonts w:ascii="Times New Roman" w:eastAsia="Times New Roman" w:hAnsi="Times New Roman" w:cs="Times New Roman"/>
      <w:sz w:val="28"/>
      <w:szCs w:val="20"/>
      <w:lang w:eastAsia="ru-RU"/>
    </w:rPr>
  </w:style>
  <w:style w:type="character" w:customStyle="1" w:styleId="16-66">
    <w:name w:val="стиль16-66"/>
    <w:uiPriority w:val="99"/>
    <w:qFormat/>
    <w:rsid w:val="005D37CF"/>
  </w:style>
  <w:style w:type="character" w:customStyle="1" w:styleId="st1">
    <w:name w:val="st1"/>
    <w:uiPriority w:val="99"/>
    <w:qFormat/>
    <w:rsid w:val="005D37CF"/>
  </w:style>
  <w:style w:type="paragraph" w:customStyle="1" w:styleId="110">
    <w:name w:val="Стиль11"/>
    <w:basedOn w:val="10"/>
    <w:link w:val="111"/>
    <w:uiPriority w:val="99"/>
    <w:qFormat/>
    <w:rsid w:val="005D37CF"/>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qFormat/>
    <w:locked/>
    <w:rsid w:val="005D37CF"/>
    <w:rPr>
      <w:rFonts w:ascii="Times New Roman" w:eastAsia="Times New Roman" w:hAnsi="Times New Roman" w:cs="Times New Roman"/>
      <w:b/>
      <w:caps/>
      <w:spacing w:val="20"/>
      <w:kern w:val="28"/>
      <w:sz w:val="28"/>
      <w:szCs w:val="28"/>
      <w:lang w:eastAsia="ru-RU"/>
    </w:rPr>
  </w:style>
  <w:style w:type="paragraph" w:customStyle="1" w:styleId="4">
    <w:name w:val="Стиль4"/>
    <w:basedOn w:val="a"/>
    <w:link w:val="45"/>
    <w:uiPriority w:val="99"/>
    <w:qFormat/>
    <w:rsid w:val="005D37CF"/>
    <w:pPr>
      <w:numPr>
        <w:numId w:val="4"/>
      </w:numPr>
      <w:suppressAutoHyphens/>
      <w:spacing w:after="0" w:line="360" w:lineRule="auto"/>
      <w:jc w:val="both"/>
    </w:pPr>
    <w:rPr>
      <w:rFonts w:ascii="Times New Roman" w:eastAsia="Times New Roman" w:hAnsi="Times New Roman" w:cs="Times New Roman"/>
      <w:sz w:val="24"/>
      <w:szCs w:val="24"/>
      <w:lang w:eastAsia="ar-SA"/>
    </w:rPr>
  </w:style>
  <w:style w:type="character" w:customStyle="1" w:styleId="45">
    <w:name w:val="Стиль4 Знак"/>
    <w:link w:val="4"/>
    <w:uiPriority w:val="99"/>
    <w:qFormat/>
    <w:locked/>
    <w:rsid w:val="005D37CF"/>
    <w:rPr>
      <w:rFonts w:ascii="Times New Roman" w:eastAsia="Times New Roman" w:hAnsi="Times New Roman" w:cs="Times New Roman"/>
      <w:sz w:val="24"/>
      <w:szCs w:val="24"/>
      <w:lang w:eastAsia="ar-SA"/>
    </w:rPr>
  </w:style>
  <w:style w:type="character" w:customStyle="1" w:styleId="FontStyle12">
    <w:name w:val="Font Style12"/>
    <w:uiPriority w:val="99"/>
    <w:qFormat/>
    <w:rsid w:val="005D37CF"/>
    <w:rPr>
      <w:rFonts w:ascii="Times New Roman" w:hAnsi="Times New Roman"/>
      <w:sz w:val="28"/>
    </w:rPr>
  </w:style>
  <w:style w:type="paragraph" w:customStyle="1" w:styleId="Style2">
    <w:name w:val="Style2"/>
    <w:basedOn w:val="a"/>
    <w:uiPriority w:val="99"/>
    <w:qFormat/>
    <w:rsid w:val="005D37C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2">
    <w:name w:val="Рисунок/Таблица"/>
    <w:basedOn w:val="a"/>
    <w:uiPriority w:val="99"/>
    <w:qFormat/>
    <w:rsid w:val="005D37CF"/>
    <w:pPr>
      <w:spacing w:after="120" w:line="360" w:lineRule="auto"/>
      <w:ind w:firstLine="567"/>
      <w:jc w:val="center"/>
    </w:pPr>
    <w:rPr>
      <w:rFonts w:ascii="Times New Roman" w:eastAsia="Times New Roman" w:hAnsi="Times New Roman" w:cs="Times New Roman"/>
      <w:sz w:val="28"/>
      <w:szCs w:val="24"/>
      <w:lang w:eastAsia="ru-RU"/>
    </w:rPr>
  </w:style>
  <w:style w:type="paragraph" w:customStyle="1" w:styleId="affff3">
    <w:name w:val="Стиль адрес"/>
    <w:basedOn w:val="a"/>
    <w:uiPriority w:val="99"/>
    <w:qFormat/>
    <w:rsid w:val="005D37CF"/>
    <w:pPr>
      <w:tabs>
        <w:tab w:val="left" w:pos="360"/>
      </w:tabs>
      <w:spacing w:line="264" w:lineRule="auto"/>
      <w:ind w:left="4820"/>
    </w:pPr>
    <w:rPr>
      <w:rFonts w:ascii="Cambria" w:eastAsia="Times New Roman" w:hAnsi="Cambria" w:cs="Times New Roman"/>
      <w:sz w:val="28"/>
      <w:szCs w:val="20"/>
      <w:lang w:val="en-US" w:eastAsia="ru-RU"/>
    </w:rPr>
  </w:style>
  <w:style w:type="character" w:customStyle="1" w:styleId="apple-converted-space">
    <w:name w:val="apple-converted-space"/>
    <w:uiPriority w:val="99"/>
    <w:qFormat/>
    <w:rsid w:val="005D37CF"/>
  </w:style>
  <w:style w:type="paragraph" w:customStyle="1" w:styleId="xl63">
    <w:name w:val="xl63"/>
    <w:basedOn w:val="a"/>
    <w:uiPriority w:val="99"/>
    <w:qFormat/>
    <w:rsid w:val="005D37C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4">
    <w:name w:val="xl64"/>
    <w:basedOn w:val="a"/>
    <w:uiPriority w:val="99"/>
    <w:qFormat/>
    <w:rsid w:val="005D37CF"/>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1fd">
    <w:name w:val="Стиль1"/>
    <w:basedOn w:val="1a"/>
    <w:link w:val="1fe"/>
    <w:uiPriority w:val="99"/>
    <w:qFormat/>
    <w:rsid w:val="005D37CF"/>
    <w:pPr>
      <w:tabs>
        <w:tab w:val="left" w:pos="720"/>
      </w:tabs>
      <w:suppressAutoHyphens/>
      <w:overflowPunct/>
      <w:autoSpaceDE/>
      <w:autoSpaceDN/>
      <w:adjustRightInd/>
      <w:ind w:hanging="360"/>
      <w:contextualSpacing w:val="0"/>
      <w:jc w:val="both"/>
      <w:textAlignment w:val="auto"/>
    </w:pPr>
    <w:rPr>
      <w:sz w:val="24"/>
      <w:szCs w:val="24"/>
      <w:lang w:eastAsia="ar-SA"/>
    </w:rPr>
  </w:style>
  <w:style w:type="character" w:customStyle="1" w:styleId="1fe">
    <w:name w:val="Стиль1 Знак"/>
    <w:link w:val="1fd"/>
    <w:uiPriority w:val="99"/>
    <w:qFormat/>
    <w:locked/>
    <w:rsid w:val="005D37CF"/>
    <w:rPr>
      <w:rFonts w:ascii="Times New Roman" w:eastAsia="Times New Roman" w:hAnsi="Times New Roman" w:cs="Times New Roman"/>
      <w:sz w:val="24"/>
      <w:szCs w:val="24"/>
      <w:lang w:eastAsia="ar-SA"/>
    </w:rPr>
  </w:style>
  <w:style w:type="character" w:customStyle="1" w:styleId="38">
    <w:name w:val="Стиль3 Знак"/>
    <w:link w:val="3"/>
    <w:uiPriority w:val="99"/>
    <w:qFormat/>
    <w:locked/>
    <w:rsid w:val="005D37CF"/>
    <w:rPr>
      <w:rFonts w:ascii="Times New Roman" w:eastAsia="Times New Roman" w:hAnsi="Times New Roman" w:cs="Times New Roman"/>
      <w:sz w:val="24"/>
      <w:szCs w:val="20"/>
      <w:lang w:eastAsia="ru-RU"/>
    </w:rPr>
  </w:style>
  <w:style w:type="paragraph" w:customStyle="1" w:styleId="font6">
    <w:name w:val="font6"/>
    <w:basedOn w:val="a"/>
    <w:uiPriority w:val="99"/>
    <w:qFormat/>
    <w:rsid w:val="005D37CF"/>
    <w:pP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107">
    <w:name w:val="xl107"/>
    <w:basedOn w:val="a"/>
    <w:uiPriority w:val="99"/>
    <w:qFormat/>
    <w:rsid w:val="005D37C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uiPriority w:val="99"/>
    <w:qFormat/>
    <w:rsid w:val="005D37C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uiPriority w:val="99"/>
    <w:qFormat/>
    <w:rsid w:val="005D37C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uiPriority w:val="99"/>
    <w:qFormat/>
    <w:rsid w:val="005D37C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uiPriority w:val="99"/>
    <w:qFormat/>
    <w:rsid w:val="005D37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2">
    <w:name w:val="xl112"/>
    <w:basedOn w:val="a"/>
    <w:uiPriority w:val="99"/>
    <w:qFormat/>
    <w:rsid w:val="005D37C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3">
    <w:name w:val="xl113"/>
    <w:basedOn w:val="a"/>
    <w:uiPriority w:val="99"/>
    <w:qFormat/>
    <w:rsid w:val="005D37CF"/>
    <w:pPr>
      <w:shd w:val="clear" w:color="C0C0C0" w:fill="CCCCFF"/>
      <w:spacing w:before="100" w:beforeAutospacing="1" w:after="100" w:afterAutospacing="1" w:line="240" w:lineRule="auto"/>
      <w:jc w:val="center"/>
      <w:textAlignment w:val="center"/>
    </w:pPr>
    <w:rPr>
      <w:rFonts w:ascii="Times New Roman" w:eastAsia="Times New Roman" w:hAnsi="Times New Roman" w:cs="Times New Roman"/>
      <w:b/>
      <w:bCs/>
      <w:sz w:val="48"/>
      <w:szCs w:val="48"/>
      <w:lang w:eastAsia="ru-RU"/>
    </w:rPr>
  </w:style>
  <w:style w:type="paragraph" w:customStyle="1" w:styleId="xl114">
    <w:name w:val="xl114"/>
    <w:basedOn w:val="a"/>
    <w:uiPriority w:val="99"/>
    <w:qFormat/>
    <w:rsid w:val="005D37CF"/>
    <w:pPr>
      <w:pBdr>
        <w:top w:val="single" w:sz="4" w:space="0" w:color="auto"/>
      </w:pBdr>
      <w:shd w:val="clear" w:color="C0C0C0" w:fill="CCCCFF"/>
      <w:spacing w:before="100" w:beforeAutospacing="1" w:after="100" w:afterAutospacing="1" w:line="240" w:lineRule="auto"/>
      <w:jc w:val="center"/>
      <w:textAlignment w:val="center"/>
    </w:pPr>
    <w:rPr>
      <w:rFonts w:ascii="Times New Roman" w:eastAsia="Times New Roman" w:hAnsi="Times New Roman" w:cs="Times New Roman"/>
      <w:b/>
      <w:bCs/>
      <w:sz w:val="48"/>
      <w:szCs w:val="48"/>
      <w:lang w:eastAsia="ru-RU"/>
    </w:rPr>
  </w:style>
  <w:style w:type="paragraph" w:customStyle="1" w:styleId="xl115">
    <w:name w:val="xl115"/>
    <w:basedOn w:val="a"/>
    <w:uiPriority w:val="99"/>
    <w:qFormat/>
    <w:rsid w:val="005D37CF"/>
    <w:pPr>
      <w:pBdr>
        <w:top w:val="single" w:sz="4" w:space="0" w:color="auto"/>
        <w:right w:val="single" w:sz="8" w:space="0" w:color="auto"/>
      </w:pBdr>
      <w:shd w:val="clear" w:color="C0C0C0" w:fill="CCCCFF"/>
      <w:spacing w:before="100" w:beforeAutospacing="1" w:after="100" w:afterAutospacing="1" w:line="240" w:lineRule="auto"/>
      <w:jc w:val="center"/>
      <w:textAlignment w:val="center"/>
    </w:pPr>
    <w:rPr>
      <w:rFonts w:ascii="Times New Roman" w:eastAsia="Times New Roman" w:hAnsi="Times New Roman" w:cs="Times New Roman"/>
      <w:b/>
      <w:bCs/>
      <w:sz w:val="48"/>
      <w:szCs w:val="48"/>
      <w:lang w:eastAsia="ru-RU"/>
    </w:rPr>
  </w:style>
  <w:style w:type="paragraph" w:customStyle="1" w:styleId="xl116">
    <w:name w:val="xl116"/>
    <w:basedOn w:val="a"/>
    <w:uiPriority w:val="99"/>
    <w:qFormat/>
    <w:rsid w:val="005D37CF"/>
    <w:pPr>
      <w:pBdr>
        <w:left w:val="single" w:sz="4" w:space="0" w:color="000000"/>
      </w:pBdr>
      <w:shd w:val="clear" w:color="C0C0C0" w:fill="CCCCFF"/>
      <w:spacing w:before="100" w:beforeAutospacing="1" w:after="100" w:afterAutospacing="1" w:line="240" w:lineRule="auto"/>
      <w:jc w:val="center"/>
      <w:textAlignment w:val="center"/>
    </w:pPr>
    <w:rPr>
      <w:rFonts w:ascii="Times New Roman" w:eastAsia="Times New Roman" w:hAnsi="Times New Roman" w:cs="Times New Roman"/>
      <w:b/>
      <w:bCs/>
      <w:sz w:val="48"/>
      <w:szCs w:val="48"/>
      <w:lang w:eastAsia="ru-RU"/>
    </w:rPr>
  </w:style>
  <w:style w:type="paragraph" w:customStyle="1" w:styleId="xl117">
    <w:name w:val="xl117"/>
    <w:basedOn w:val="a"/>
    <w:uiPriority w:val="99"/>
    <w:qFormat/>
    <w:rsid w:val="005D37CF"/>
    <w:pPr>
      <w:pBdr>
        <w:right w:val="single" w:sz="8" w:space="0" w:color="auto"/>
      </w:pBdr>
      <w:shd w:val="clear" w:color="C0C0C0" w:fill="CCCCFF"/>
      <w:spacing w:before="100" w:beforeAutospacing="1" w:after="100" w:afterAutospacing="1" w:line="240" w:lineRule="auto"/>
      <w:jc w:val="center"/>
      <w:textAlignment w:val="center"/>
    </w:pPr>
    <w:rPr>
      <w:rFonts w:ascii="Times New Roman" w:eastAsia="Times New Roman" w:hAnsi="Times New Roman" w:cs="Times New Roman"/>
      <w:b/>
      <w:bCs/>
      <w:sz w:val="48"/>
      <w:szCs w:val="48"/>
      <w:lang w:eastAsia="ru-RU"/>
    </w:rPr>
  </w:style>
  <w:style w:type="paragraph" w:customStyle="1" w:styleId="font7">
    <w:name w:val="font7"/>
    <w:basedOn w:val="a"/>
    <w:uiPriority w:val="99"/>
    <w:qFormat/>
    <w:rsid w:val="005D37CF"/>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1ff">
    <w:name w:val="Рецензия1"/>
    <w:hidden/>
    <w:semiHidden/>
    <w:qFormat/>
    <w:rsid w:val="005D37CF"/>
    <w:rPr>
      <w:rFonts w:ascii="Times New Roman" w:eastAsia="Times New Roman" w:hAnsi="Times New Roman" w:cs="Times New Roman"/>
    </w:rPr>
  </w:style>
  <w:style w:type="table" w:customStyle="1" w:styleId="1ff0">
    <w:name w:val="Сетка таблицы1"/>
    <w:uiPriority w:val="99"/>
    <w:qFormat/>
    <w:rsid w:val="005D37C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qFormat/>
    <w:rsid w:val="005D37CF"/>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qFormat/>
    <w:rsid w:val="005D37CF"/>
    <w:pPr>
      <w:spacing w:after="0" w:line="240" w:lineRule="auto"/>
      <w:jc w:val="both"/>
    </w:pPr>
    <w:rPr>
      <w:rFonts w:ascii="Cambria" w:eastAsia="Times New Roman" w:hAnsi="Cambria" w:cs="Times New Roman"/>
      <w:sz w:val="24"/>
      <w:szCs w:val="24"/>
      <w:lang w:val="en-US" w:eastAsia="ru-RU"/>
    </w:rPr>
  </w:style>
  <w:style w:type="character" w:customStyle="1" w:styleId="NoSpacingChar1">
    <w:name w:val="No Spacing Char1"/>
    <w:link w:val="2f0"/>
    <w:qFormat/>
    <w:locked/>
    <w:rsid w:val="005D37CF"/>
    <w:rPr>
      <w:rFonts w:ascii="Cambria" w:eastAsia="Times New Roman" w:hAnsi="Cambria" w:cs="Times New Roman"/>
      <w:sz w:val="24"/>
      <w:szCs w:val="24"/>
      <w:lang w:val="en-US" w:eastAsia="ru-RU"/>
    </w:rPr>
  </w:style>
  <w:style w:type="paragraph" w:customStyle="1" w:styleId="220">
    <w:name w:val="Цитата 22"/>
    <w:basedOn w:val="a"/>
    <w:next w:val="a"/>
    <w:link w:val="QuoteChar1"/>
    <w:qFormat/>
    <w:rsid w:val="005D37CF"/>
    <w:pPr>
      <w:spacing w:after="0" w:line="360" w:lineRule="auto"/>
      <w:jc w:val="both"/>
    </w:pPr>
    <w:rPr>
      <w:rFonts w:ascii="Cambria" w:eastAsia="Times New Roman" w:hAnsi="Cambria" w:cs="Times New Roman"/>
      <w:i/>
      <w:iCs/>
      <w:sz w:val="20"/>
      <w:szCs w:val="20"/>
      <w:lang w:eastAsia="ru-RU"/>
    </w:rPr>
  </w:style>
  <w:style w:type="character" w:customStyle="1" w:styleId="QuoteChar1">
    <w:name w:val="Quote Char1"/>
    <w:link w:val="220"/>
    <w:qFormat/>
    <w:locked/>
    <w:rsid w:val="005D37CF"/>
    <w:rPr>
      <w:rFonts w:ascii="Cambria" w:eastAsia="Times New Roman" w:hAnsi="Cambria" w:cs="Times New Roman"/>
      <w:i/>
      <w:iCs/>
      <w:sz w:val="20"/>
      <w:szCs w:val="20"/>
      <w:lang w:eastAsia="ru-RU"/>
    </w:rPr>
  </w:style>
  <w:style w:type="paragraph" w:customStyle="1" w:styleId="2f1">
    <w:name w:val="Выделенная цитата2"/>
    <w:basedOn w:val="a"/>
    <w:next w:val="a"/>
    <w:link w:val="IntenseQuoteChar1"/>
    <w:qFormat/>
    <w:rsid w:val="005D37CF"/>
    <w:pPr>
      <w:pBdr>
        <w:top w:val="dotted" w:sz="2" w:space="10" w:color="632423"/>
        <w:bottom w:val="dotted" w:sz="2" w:space="4" w:color="632423"/>
      </w:pBdr>
      <w:spacing w:before="160" w:after="0" w:line="300" w:lineRule="auto"/>
      <w:ind w:left="1440" w:right="1440"/>
      <w:jc w:val="both"/>
    </w:pPr>
    <w:rPr>
      <w:rFonts w:ascii="Cambria" w:eastAsia="Times New Roman" w:hAnsi="Cambria" w:cs="Times New Roman"/>
      <w:caps/>
      <w:color w:val="622423"/>
      <w:spacing w:val="5"/>
      <w:sz w:val="20"/>
      <w:szCs w:val="20"/>
      <w:lang w:eastAsia="ru-RU"/>
    </w:rPr>
  </w:style>
  <w:style w:type="character" w:customStyle="1" w:styleId="IntenseQuoteChar1">
    <w:name w:val="Intense Quote Char1"/>
    <w:link w:val="2f1"/>
    <w:qFormat/>
    <w:locked/>
    <w:rsid w:val="005D37CF"/>
    <w:rPr>
      <w:rFonts w:ascii="Cambria" w:eastAsia="Times New Roman" w:hAnsi="Cambria" w:cs="Times New Roman"/>
      <w:caps/>
      <w:color w:val="622423"/>
      <w:spacing w:val="5"/>
      <w:sz w:val="20"/>
      <w:szCs w:val="20"/>
      <w:lang w:eastAsia="ru-RU"/>
    </w:rPr>
  </w:style>
  <w:style w:type="character" w:customStyle="1" w:styleId="2f2">
    <w:name w:val="Слабое выделение2"/>
    <w:qFormat/>
    <w:rsid w:val="005D37CF"/>
    <w:rPr>
      <w:i/>
    </w:rPr>
  </w:style>
  <w:style w:type="character" w:customStyle="1" w:styleId="2f3">
    <w:name w:val="Сильное выделение2"/>
    <w:qFormat/>
    <w:rsid w:val="005D37CF"/>
    <w:rPr>
      <w:i/>
      <w:caps/>
      <w:spacing w:val="10"/>
      <w:sz w:val="20"/>
    </w:rPr>
  </w:style>
  <w:style w:type="character" w:customStyle="1" w:styleId="2f4">
    <w:name w:val="Слабая ссылка2"/>
    <w:qFormat/>
    <w:rsid w:val="005D37CF"/>
    <w:rPr>
      <w:rFonts w:ascii="Calibri" w:hAnsi="Calibri"/>
      <w:i/>
      <w:color w:val="622423"/>
    </w:rPr>
  </w:style>
  <w:style w:type="character" w:customStyle="1" w:styleId="2f5">
    <w:name w:val="Сильная ссылка2"/>
    <w:qFormat/>
    <w:rsid w:val="005D37CF"/>
    <w:rPr>
      <w:rFonts w:ascii="Calibri" w:hAnsi="Calibri"/>
      <w:b/>
      <w:i/>
      <w:color w:val="622423"/>
    </w:rPr>
  </w:style>
  <w:style w:type="character" w:customStyle="1" w:styleId="2f6">
    <w:name w:val="Название книги2"/>
    <w:qFormat/>
    <w:rsid w:val="005D37CF"/>
    <w:rPr>
      <w:caps/>
      <w:color w:val="622423"/>
      <w:spacing w:val="5"/>
      <w:u w:color="622423"/>
    </w:rPr>
  </w:style>
  <w:style w:type="paragraph" w:customStyle="1" w:styleId="2f7">
    <w:name w:val="Заголовок оглавления2"/>
    <w:basedOn w:val="10"/>
    <w:next w:val="a"/>
    <w:qFormat/>
    <w:rsid w:val="005D37CF"/>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99"/>
    <w:qFormat/>
    <w:rsid w:val="005D37CF"/>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99"/>
    <w:qFormat/>
    <w:rsid w:val="005D37CF"/>
    <w:rPr>
      <w:rFonts w:ascii="Cambria" w:eastAsia="Times New Roman"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a"/>
    <w:qFormat/>
    <w:locked/>
    <w:rsid w:val="005D37CF"/>
    <w:rPr>
      <w:rFonts w:ascii="Times New Roman" w:eastAsia="Times New Roman" w:hAnsi="Times New Roman" w:cs="Times New Roman"/>
      <w:sz w:val="20"/>
      <w:szCs w:val="20"/>
      <w:lang w:eastAsia="ru-RU"/>
    </w:rPr>
  </w:style>
  <w:style w:type="table" w:customStyle="1" w:styleId="46">
    <w:name w:val="Сетка таблицы4"/>
    <w:uiPriority w:val="99"/>
    <w:qFormat/>
    <w:rsid w:val="005D37CF"/>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9">
    <w:name w:val="Рецензия2"/>
    <w:hidden/>
    <w:uiPriority w:val="99"/>
    <w:semiHidden/>
    <w:qFormat/>
    <w:rsid w:val="005D37CF"/>
    <w:rPr>
      <w:rFonts w:ascii="Times New Roman" w:eastAsia="Times New Roman" w:hAnsi="Times New Roman" w:cs="Times New Roman"/>
    </w:rPr>
  </w:style>
  <w:style w:type="paragraph" w:styleId="affff4">
    <w:name w:val="No Spacing"/>
    <w:basedOn w:val="a"/>
    <w:link w:val="affff5"/>
    <w:uiPriority w:val="1"/>
    <w:qFormat/>
    <w:rsid w:val="005D37CF"/>
    <w:pPr>
      <w:spacing w:after="0" w:line="240" w:lineRule="auto"/>
      <w:jc w:val="both"/>
    </w:pPr>
    <w:rPr>
      <w:rFonts w:ascii="Cambria" w:eastAsia="Times New Roman" w:hAnsi="Cambria" w:cs="Times New Roman"/>
      <w:sz w:val="24"/>
      <w:szCs w:val="24"/>
      <w:lang w:val="en-US" w:eastAsia="ru-RU" w:bidi="en-US"/>
    </w:rPr>
  </w:style>
  <w:style w:type="character" w:customStyle="1" w:styleId="affff5">
    <w:name w:val="Без интервала Знак"/>
    <w:link w:val="affff4"/>
    <w:uiPriority w:val="1"/>
    <w:qFormat/>
    <w:rsid w:val="005D37CF"/>
    <w:rPr>
      <w:rFonts w:ascii="Cambria" w:eastAsia="Times New Roman" w:hAnsi="Cambria" w:cs="Times New Roman"/>
      <w:sz w:val="24"/>
      <w:szCs w:val="24"/>
      <w:lang w:val="en-US" w:eastAsia="ru-RU" w:bidi="en-US"/>
    </w:rPr>
  </w:style>
  <w:style w:type="paragraph" w:styleId="2fa">
    <w:name w:val="Quote"/>
    <w:basedOn w:val="a"/>
    <w:next w:val="a"/>
    <w:link w:val="2fb"/>
    <w:uiPriority w:val="99"/>
    <w:qFormat/>
    <w:rsid w:val="005D37CF"/>
    <w:pPr>
      <w:spacing w:after="0" w:line="360" w:lineRule="auto"/>
      <w:jc w:val="both"/>
    </w:pPr>
    <w:rPr>
      <w:rFonts w:ascii="Cambria" w:eastAsia="Times New Roman" w:hAnsi="Cambria" w:cs="Times New Roman"/>
      <w:i/>
      <w:iCs/>
      <w:sz w:val="20"/>
      <w:szCs w:val="20"/>
      <w:lang w:eastAsia="ru-RU"/>
    </w:rPr>
  </w:style>
  <w:style w:type="character" w:customStyle="1" w:styleId="2fb">
    <w:name w:val="Цитата 2 Знак"/>
    <w:basedOn w:val="a0"/>
    <w:link w:val="2fa"/>
    <w:uiPriority w:val="99"/>
    <w:qFormat/>
    <w:rsid w:val="005D37CF"/>
    <w:rPr>
      <w:rFonts w:ascii="Cambria" w:eastAsia="Times New Roman" w:hAnsi="Cambria" w:cs="Times New Roman"/>
      <w:i/>
      <w:iCs/>
      <w:sz w:val="20"/>
      <w:szCs w:val="20"/>
      <w:lang w:eastAsia="ru-RU"/>
    </w:rPr>
  </w:style>
  <w:style w:type="paragraph" w:styleId="affff6">
    <w:name w:val="Intense Quote"/>
    <w:basedOn w:val="a"/>
    <w:next w:val="a"/>
    <w:link w:val="affff7"/>
    <w:uiPriority w:val="99"/>
    <w:qFormat/>
    <w:rsid w:val="005D37CF"/>
    <w:pPr>
      <w:pBdr>
        <w:top w:val="dotted" w:sz="2" w:space="10" w:color="632423"/>
        <w:bottom w:val="dotted" w:sz="2" w:space="4" w:color="632423"/>
      </w:pBdr>
      <w:spacing w:before="160" w:after="0" w:line="300" w:lineRule="auto"/>
      <w:ind w:left="1440" w:right="1440"/>
      <w:jc w:val="both"/>
    </w:pPr>
    <w:rPr>
      <w:rFonts w:ascii="Cambria" w:eastAsia="Times New Roman" w:hAnsi="Cambria" w:cs="Times New Roman"/>
      <w:caps/>
      <w:color w:val="622423"/>
      <w:spacing w:val="5"/>
      <w:sz w:val="20"/>
      <w:szCs w:val="20"/>
      <w:lang w:eastAsia="ru-RU"/>
    </w:rPr>
  </w:style>
  <w:style w:type="character" w:customStyle="1" w:styleId="affff7">
    <w:name w:val="Выделенная цитата Знак"/>
    <w:basedOn w:val="a0"/>
    <w:link w:val="affff6"/>
    <w:uiPriority w:val="99"/>
    <w:qFormat/>
    <w:rsid w:val="005D37CF"/>
    <w:rPr>
      <w:rFonts w:ascii="Cambria" w:eastAsia="Times New Roman" w:hAnsi="Cambria" w:cs="Times New Roman"/>
      <w:caps/>
      <w:color w:val="622423"/>
      <w:spacing w:val="5"/>
      <w:sz w:val="20"/>
      <w:szCs w:val="20"/>
      <w:lang w:eastAsia="ru-RU"/>
    </w:rPr>
  </w:style>
  <w:style w:type="character" w:customStyle="1" w:styleId="3b">
    <w:name w:val="Слабое выделение3"/>
    <w:uiPriority w:val="99"/>
    <w:qFormat/>
    <w:rsid w:val="005D37CF"/>
    <w:rPr>
      <w:i/>
      <w:iCs/>
    </w:rPr>
  </w:style>
  <w:style w:type="character" w:customStyle="1" w:styleId="3c">
    <w:name w:val="Сильное выделение3"/>
    <w:uiPriority w:val="99"/>
    <w:qFormat/>
    <w:rsid w:val="005D37CF"/>
    <w:rPr>
      <w:i/>
      <w:iCs/>
      <w:caps/>
      <w:spacing w:val="10"/>
      <w:sz w:val="20"/>
      <w:szCs w:val="20"/>
    </w:rPr>
  </w:style>
  <w:style w:type="character" w:customStyle="1" w:styleId="3d">
    <w:name w:val="Слабая ссылка3"/>
    <w:uiPriority w:val="99"/>
    <w:qFormat/>
    <w:rsid w:val="005D37CF"/>
    <w:rPr>
      <w:rFonts w:ascii="Calibri" w:eastAsia="Times New Roman" w:hAnsi="Calibri" w:cs="Times New Roman"/>
      <w:i/>
      <w:iCs/>
      <w:color w:val="622423"/>
    </w:rPr>
  </w:style>
  <w:style w:type="character" w:customStyle="1" w:styleId="3e">
    <w:name w:val="Сильная ссылка3"/>
    <w:uiPriority w:val="99"/>
    <w:qFormat/>
    <w:rsid w:val="005D37CF"/>
    <w:rPr>
      <w:rFonts w:ascii="Calibri" w:eastAsia="Times New Roman" w:hAnsi="Calibri" w:cs="Times New Roman"/>
      <w:b/>
      <w:bCs/>
      <w:i/>
      <w:iCs/>
      <w:color w:val="622423"/>
    </w:rPr>
  </w:style>
  <w:style w:type="character" w:customStyle="1" w:styleId="3f">
    <w:name w:val="Название книги3"/>
    <w:uiPriority w:val="99"/>
    <w:qFormat/>
    <w:rsid w:val="005D37CF"/>
    <w:rPr>
      <w:caps/>
      <w:color w:val="622423"/>
      <w:spacing w:val="5"/>
      <w:u w:color="622423"/>
    </w:rPr>
  </w:style>
  <w:style w:type="paragraph" w:customStyle="1" w:styleId="3f0">
    <w:name w:val="Заголовок оглавления3"/>
    <w:basedOn w:val="10"/>
    <w:next w:val="a"/>
    <w:uiPriority w:val="39"/>
    <w:qFormat/>
    <w:rsid w:val="005D37CF"/>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character" w:customStyle="1" w:styleId="affe">
    <w:name w:val="Абзац списка Знак"/>
    <w:link w:val="affd"/>
    <w:uiPriority w:val="34"/>
    <w:qFormat/>
    <w:locked/>
    <w:rsid w:val="005D37CF"/>
  </w:style>
  <w:style w:type="character" w:customStyle="1" w:styleId="Heading2Char">
    <w:name w:val="Heading 2 Char"/>
    <w:qFormat/>
    <w:locked/>
    <w:rsid w:val="005D37CF"/>
    <w:rPr>
      <w:rFonts w:ascii="Arial" w:hAnsi="Arial"/>
      <w:b/>
      <w:i/>
      <w:sz w:val="28"/>
      <w:lang w:val="ru-RU" w:eastAsia="ru-RU"/>
    </w:rPr>
  </w:style>
  <w:style w:type="character" w:customStyle="1" w:styleId="Heading3Char">
    <w:name w:val="Heading 3 Char"/>
    <w:qFormat/>
    <w:locked/>
    <w:rsid w:val="005D37CF"/>
    <w:rPr>
      <w:sz w:val="28"/>
      <w:lang w:val="en-US" w:eastAsia="ru-RU"/>
    </w:rPr>
  </w:style>
  <w:style w:type="character" w:customStyle="1" w:styleId="Heading4Char">
    <w:name w:val="Heading 4 Char"/>
    <w:qFormat/>
    <w:locked/>
    <w:rsid w:val="005D37CF"/>
    <w:rPr>
      <w:b/>
      <w:sz w:val="28"/>
      <w:lang w:val="ru-RU" w:eastAsia="ru-RU"/>
    </w:rPr>
  </w:style>
  <w:style w:type="character" w:customStyle="1" w:styleId="Heading5Char">
    <w:name w:val="Heading 5 Char"/>
    <w:qFormat/>
    <w:locked/>
    <w:rsid w:val="005D37CF"/>
    <w:rPr>
      <w:b/>
      <w:sz w:val="24"/>
      <w:lang w:val="ru-RU" w:eastAsia="ru-RU"/>
    </w:rPr>
  </w:style>
  <w:style w:type="character" w:customStyle="1" w:styleId="Heading6Char">
    <w:name w:val="Heading 6 Char"/>
    <w:qFormat/>
    <w:locked/>
    <w:rsid w:val="005D37CF"/>
    <w:rPr>
      <w:rFonts w:ascii="Cambria" w:hAnsi="Cambria"/>
      <w:caps/>
      <w:color w:val="943634"/>
      <w:spacing w:val="10"/>
      <w:lang w:val="ru-RU" w:eastAsia="ru-RU"/>
    </w:rPr>
  </w:style>
  <w:style w:type="character" w:customStyle="1" w:styleId="Heading7Char">
    <w:name w:val="Heading 7 Char"/>
    <w:qFormat/>
    <w:locked/>
    <w:rsid w:val="005D37CF"/>
    <w:rPr>
      <w:rFonts w:ascii="Cambria" w:hAnsi="Cambria"/>
      <w:i/>
      <w:caps/>
      <w:color w:val="943634"/>
      <w:spacing w:val="10"/>
      <w:lang w:val="ru-RU" w:eastAsia="ru-RU"/>
    </w:rPr>
  </w:style>
  <w:style w:type="character" w:customStyle="1" w:styleId="Heading8Char">
    <w:name w:val="Heading 8 Char"/>
    <w:qFormat/>
    <w:locked/>
    <w:rsid w:val="005D37CF"/>
    <w:rPr>
      <w:rFonts w:ascii="Cambria" w:hAnsi="Cambria"/>
      <w:caps/>
      <w:spacing w:val="10"/>
      <w:lang w:val="ru-RU" w:eastAsia="ru-RU"/>
    </w:rPr>
  </w:style>
  <w:style w:type="character" w:customStyle="1" w:styleId="Heading9Char">
    <w:name w:val="Heading 9 Char"/>
    <w:qFormat/>
    <w:locked/>
    <w:rsid w:val="005D37CF"/>
    <w:rPr>
      <w:rFonts w:ascii="Cambria" w:hAnsi="Cambria"/>
      <w:i/>
      <w:caps/>
      <w:spacing w:val="10"/>
      <w:lang w:val="ru-RU" w:eastAsia="ru-RU"/>
    </w:rPr>
  </w:style>
  <w:style w:type="character" w:customStyle="1" w:styleId="BodyTextIndent2Char">
    <w:name w:val="Body Text Indent 2 Char"/>
    <w:qFormat/>
    <w:locked/>
    <w:rsid w:val="005D37CF"/>
    <w:rPr>
      <w:lang w:val="ru-RU" w:eastAsia="ru-RU"/>
    </w:rPr>
  </w:style>
  <w:style w:type="character" w:customStyle="1" w:styleId="BalloonTextChar">
    <w:name w:val="Balloon Text Char"/>
    <w:qFormat/>
    <w:locked/>
    <w:rsid w:val="005D37CF"/>
    <w:rPr>
      <w:rFonts w:ascii="Tahoma" w:hAnsi="Tahoma"/>
      <w:sz w:val="16"/>
      <w:lang w:val="ru-RU" w:eastAsia="ru-RU"/>
    </w:rPr>
  </w:style>
  <w:style w:type="character" w:customStyle="1" w:styleId="TitleChar">
    <w:name w:val="Title Char"/>
    <w:qFormat/>
    <w:locked/>
    <w:rsid w:val="005D37CF"/>
    <w:rPr>
      <w:sz w:val="24"/>
      <w:lang w:val="ru-RU" w:eastAsia="ru-RU"/>
    </w:rPr>
  </w:style>
  <w:style w:type="character" w:customStyle="1" w:styleId="BodyText3Char">
    <w:name w:val="Body Text 3 Char"/>
    <w:qFormat/>
    <w:locked/>
    <w:rsid w:val="005D37CF"/>
    <w:rPr>
      <w:sz w:val="16"/>
      <w:lang w:val="ru-RU" w:eastAsia="ru-RU"/>
    </w:rPr>
  </w:style>
  <w:style w:type="character" w:customStyle="1" w:styleId="FooterChar">
    <w:name w:val="Footer Char"/>
    <w:qFormat/>
    <w:locked/>
    <w:rsid w:val="005D37CF"/>
    <w:rPr>
      <w:lang w:val="ru-RU" w:eastAsia="ru-RU"/>
    </w:rPr>
  </w:style>
  <w:style w:type="character" w:customStyle="1" w:styleId="CommentSubjectChar">
    <w:name w:val="Comment Subject Char"/>
    <w:qFormat/>
    <w:locked/>
    <w:rsid w:val="005D37CF"/>
    <w:rPr>
      <w:b/>
      <w:lang w:val="ru-RU" w:eastAsia="ru-RU"/>
    </w:rPr>
  </w:style>
  <w:style w:type="character" w:customStyle="1" w:styleId="FootnoteTextChar1">
    <w:name w:val="Footnote Text Char1"/>
    <w:qFormat/>
    <w:locked/>
    <w:rsid w:val="005D37CF"/>
    <w:rPr>
      <w:lang w:val="ru-RU" w:eastAsia="ru-RU"/>
    </w:rPr>
  </w:style>
  <w:style w:type="character" w:customStyle="1" w:styleId="HeaderChar">
    <w:name w:val="Header Char"/>
    <w:qFormat/>
    <w:locked/>
    <w:rsid w:val="005D37CF"/>
    <w:rPr>
      <w:sz w:val="24"/>
      <w:lang w:val="ru-RU" w:eastAsia="ar-SA" w:bidi="ar-SA"/>
    </w:rPr>
  </w:style>
  <w:style w:type="character" w:customStyle="1" w:styleId="BodyTextIndentChar">
    <w:name w:val="Body Text Indent Char"/>
    <w:qFormat/>
    <w:locked/>
    <w:rsid w:val="005D37CF"/>
    <w:rPr>
      <w:rFonts w:ascii="Cambria" w:hAnsi="Cambria"/>
      <w:sz w:val="24"/>
      <w:lang w:val="ru-RU" w:eastAsia="ru-RU"/>
    </w:rPr>
  </w:style>
  <w:style w:type="character" w:customStyle="1" w:styleId="DocumentMapChar">
    <w:name w:val="Document Map Char"/>
    <w:qFormat/>
    <w:locked/>
    <w:rsid w:val="005D37CF"/>
    <w:rPr>
      <w:rFonts w:ascii="Tahoma" w:hAnsi="Tahoma"/>
      <w:lang w:val="ru-RU" w:eastAsia="ru-RU"/>
    </w:rPr>
  </w:style>
  <w:style w:type="character" w:customStyle="1" w:styleId="SubtitleChar">
    <w:name w:val="Subtitle Char"/>
    <w:qFormat/>
    <w:locked/>
    <w:rsid w:val="005D37CF"/>
    <w:rPr>
      <w:rFonts w:ascii="Cambria" w:hAnsi="Cambria"/>
      <w:caps/>
      <w:spacing w:val="20"/>
      <w:sz w:val="18"/>
      <w:lang w:val="ru-RU" w:eastAsia="ru-RU"/>
    </w:rPr>
  </w:style>
  <w:style w:type="character" w:customStyle="1" w:styleId="BodyTextFirstIndentChar">
    <w:name w:val="Body Text First Indent Char"/>
    <w:qFormat/>
    <w:locked/>
    <w:rsid w:val="005D37CF"/>
    <w:rPr>
      <w:rFonts w:ascii="Cambria" w:hAnsi="Cambria"/>
      <w:sz w:val="22"/>
      <w:lang w:val="en-US" w:eastAsia="en-US"/>
    </w:rPr>
  </w:style>
  <w:style w:type="character" w:customStyle="1" w:styleId="BodyTextFirstIndent2Char">
    <w:name w:val="Body Text First Indent 2 Char"/>
    <w:qFormat/>
    <w:locked/>
    <w:rsid w:val="005D37CF"/>
    <w:rPr>
      <w:rFonts w:ascii="Cambria" w:hAnsi="Cambria"/>
      <w:sz w:val="24"/>
      <w:lang w:val="ru-RU" w:eastAsia="ru-RU"/>
    </w:rPr>
  </w:style>
  <w:style w:type="character" w:customStyle="1" w:styleId="BodyText2Char">
    <w:name w:val="Body Text 2 Char"/>
    <w:qFormat/>
    <w:locked/>
    <w:rsid w:val="005D37CF"/>
    <w:rPr>
      <w:rFonts w:ascii="Cambria" w:hAnsi="Cambria"/>
      <w:sz w:val="24"/>
      <w:lang w:val="en-US" w:eastAsia="ru-RU"/>
    </w:rPr>
  </w:style>
  <w:style w:type="character" w:customStyle="1" w:styleId="BodyTextIndent3Char">
    <w:name w:val="Body Text Indent 3 Char"/>
    <w:qFormat/>
    <w:locked/>
    <w:rsid w:val="005D37CF"/>
    <w:rPr>
      <w:rFonts w:ascii="Cambria" w:hAnsi="Cambria"/>
      <w:sz w:val="16"/>
      <w:lang w:val="ru-RU" w:eastAsia="ru-RU"/>
    </w:rPr>
  </w:style>
  <w:style w:type="character" w:customStyle="1" w:styleId="EndnoteTextChar">
    <w:name w:val="Endnote Text Char"/>
    <w:qFormat/>
    <w:locked/>
    <w:rsid w:val="005D37CF"/>
    <w:rPr>
      <w:rFonts w:ascii="Cambria" w:hAnsi="Cambria"/>
      <w:lang w:val="ru-RU" w:eastAsia="ar-SA" w:bidi="ar-SA"/>
    </w:rPr>
  </w:style>
  <w:style w:type="character" w:customStyle="1" w:styleId="CaptionChar">
    <w:name w:val="Caption Char"/>
    <w:qFormat/>
    <w:locked/>
    <w:rsid w:val="005D37CF"/>
    <w:rPr>
      <w:rFonts w:ascii="Cambria" w:hAnsi="Cambria"/>
      <w:caps/>
      <w:spacing w:val="10"/>
      <w:sz w:val="18"/>
      <w:lang w:val="en-US" w:eastAsia="ru-RU"/>
    </w:rPr>
  </w:style>
  <w:style w:type="character" w:customStyle="1" w:styleId="HTMLPreformattedChar">
    <w:name w:val="HTML Preformatted Char"/>
    <w:qFormat/>
    <w:locked/>
    <w:rsid w:val="005D37CF"/>
    <w:rPr>
      <w:rFonts w:ascii="Courier New" w:hAnsi="Courier New"/>
      <w:lang w:val="ru-RU" w:eastAsia="ru-RU"/>
    </w:rPr>
  </w:style>
  <w:style w:type="character" w:customStyle="1" w:styleId="ConsPlusNormal0">
    <w:name w:val="ConsPlusNormal Знак"/>
    <w:link w:val="ConsPlusNormal"/>
    <w:qFormat/>
    <w:locked/>
    <w:rsid w:val="005D37CF"/>
    <w:rPr>
      <w:rFonts w:ascii="Arial" w:eastAsia="Times New Roman" w:hAnsi="Arial" w:cs="Arial"/>
      <w:sz w:val="16"/>
      <w:szCs w:val="16"/>
      <w:lang w:eastAsia="ru-RU"/>
    </w:rPr>
  </w:style>
  <w:style w:type="paragraph" w:customStyle="1" w:styleId="s10">
    <w:name w:val="s_1"/>
    <w:basedOn w:val="a"/>
    <w:qFormat/>
    <w:rsid w:val="005D37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8">
    <w:name w:val="Цветовое выделение"/>
    <w:uiPriority w:val="99"/>
    <w:qFormat/>
    <w:rsid w:val="005D37CF"/>
    <w:rPr>
      <w:b/>
      <w:color w:val="26282F"/>
    </w:rPr>
  </w:style>
  <w:style w:type="paragraph" w:customStyle="1" w:styleId="affff9">
    <w:name w:val="Таблицы (моноширинный)"/>
    <w:basedOn w:val="a"/>
    <w:next w:val="a"/>
    <w:uiPriority w:val="99"/>
    <w:qFormat/>
    <w:rsid w:val="005D37CF"/>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47">
    <w:name w:val="Заголовок №4_"/>
    <w:link w:val="48"/>
    <w:qFormat/>
    <w:rsid w:val="005D37CF"/>
    <w:rPr>
      <w:rFonts w:ascii="Times New Roman" w:hAnsi="Times New Roman"/>
      <w:sz w:val="28"/>
      <w:szCs w:val="28"/>
      <w:shd w:val="clear" w:color="auto" w:fill="FFFFFF"/>
    </w:rPr>
  </w:style>
  <w:style w:type="paragraph" w:customStyle="1" w:styleId="48">
    <w:name w:val="Заголовок №4"/>
    <w:basedOn w:val="a"/>
    <w:link w:val="47"/>
    <w:qFormat/>
    <w:rsid w:val="005D37CF"/>
    <w:pPr>
      <w:shd w:val="clear" w:color="auto" w:fill="FFFFFF"/>
      <w:spacing w:after="0" w:line="0" w:lineRule="atLeast"/>
      <w:outlineLvl w:val="3"/>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1991&amp;dst=10043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F63FACDFC60D5D9F866E602ACDD43A0DC714736F369A90723ABB78106ED6N2I"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A5DF2-E0BB-4029-B296-34165F46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24</Pages>
  <Words>10548</Words>
  <Characters>60127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20</cp:revision>
  <cp:lastPrinted>2025-02-17T02:16:00Z</cp:lastPrinted>
  <dcterms:created xsi:type="dcterms:W3CDTF">2021-09-02T08:08:00Z</dcterms:created>
  <dcterms:modified xsi:type="dcterms:W3CDTF">2025-02-19T09:37:00Z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DFD1A1610100425B9293BBBF225C6DB7</vt:lpwstr>
  </property>
</Properties>
</file>